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CAC" w:rsidRPr="00D27C79" w:rsidRDefault="00025CAC" w:rsidP="007941AB">
      <w:pPr>
        <w:pStyle w:val="nospacing"/>
        <w:spacing w:before="0" w:beforeAutospacing="0" w:after="0" w:afterAutospacing="0" w:line="160" w:lineRule="atLeast"/>
        <w:ind w:firstLine="567"/>
        <w:jc w:val="both"/>
        <w:rPr>
          <w:rFonts w:ascii="Arial" w:hAnsi="Arial" w:cs="Arial"/>
          <w:bCs/>
          <w:lang w:val="tt-RU"/>
        </w:rPr>
      </w:pPr>
    </w:p>
    <w:p w:rsidR="00025CAC" w:rsidRDefault="00386A89" w:rsidP="007941AB">
      <w:pPr>
        <w:pStyle w:val="nospacing"/>
        <w:spacing w:before="0" w:beforeAutospacing="0" w:after="0" w:afterAutospacing="0" w:line="160" w:lineRule="atLeast"/>
        <w:jc w:val="center"/>
        <w:rPr>
          <w:rFonts w:ascii="Arial" w:hAnsi="Arial" w:cs="Arial"/>
          <w:b/>
        </w:rPr>
      </w:pPr>
      <w:r w:rsidRPr="00D27C79">
        <w:rPr>
          <w:rFonts w:ascii="Arial" w:hAnsi="Arial" w:cs="Arial"/>
          <w:b/>
        </w:rPr>
        <w:t>ГРАЖДАННАР ҖЫЕНЫ КАРАРЫ</w:t>
      </w:r>
    </w:p>
    <w:p w:rsidR="007A7BAF" w:rsidRPr="00D27C79" w:rsidRDefault="007A7BAF" w:rsidP="007A7BAF">
      <w:pPr>
        <w:pStyle w:val="nospacing"/>
        <w:jc w:val="both"/>
        <w:rPr>
          <w:rFonts w:ascii="Arial" w:hAnsi="Arial" w:cs="Arial"/>
        </w:rPr>
      </w:pPr>
      <w:r w:rsidRPr="002A6798">
        <w:rPr>
          <w:rFonts w:ascii="Arial" w:hAnsi="Arial" w:cs="Arial"/>
          <w:lang w:val="tt-RU"/>
        </w:rPr>
        <w:t xml:space="preserve">   «Татарстан Республикасы Мөслим муниципаль районы </w:t>
      </w:r>
      <w:r>
        <w:rPr>
          <w:rFonts w:ascii="Arial" w:hAnsi="Arial" w:cs="Arial"/>
          <w:lang w:val="tt-RU"/>
        </w:rPr>
        <w:t>Октябрь</w:t>
      </w:r>
      <w:r w:rsidRPr="002A6798">
        <w:rPr>
          <w:rFonts w:ascii="Arial" w:hAnsi="Arial" w:cs="Arial"/>
          <w:lang w:val="tt-RU"/>
        </w:rPr>
        <w:t xml:space="preserve"> авыл җирлегенең </w:t>
      </w:r>
      <w:r>
        <w:rPr>
          <w:rFonts w:ascii="Arial" w:hAnsi="Arial" w:cs="Arial"/>
          <w:lang w:val="tt-RU"/>
        </w:rPr>
        <w:t xml:space="preserve">Сөякәй </w:t>
      </w:r>
      <w:r w:rsidRPr="002A6798">
        <w:rPr>
          <w:rFonts w:ascii="Arial" w:hAnsi="Arial" w:cs="Arial"/>
          <w:lang w:val="tt-RU"/>
        </w:rPr>
        <w:t xml:space="preserve">торак пунктында гражданнар җыены нәтиҗәләре турында»  2023 елның </w:t>
      </w:r>
      <w:r>
        <w:rPr>
          <w:rFonts w:ascii="Arial" w:hAnsi="Arial" w:cs="Arial"/>
          <w:lang w:val="tt-RU"/>
        </w:rPr>
        <w:t>18</w:t>
      </w:r>
      <w:r>
        <w:rPr>
          <w:rFonts w:ascii="Arial" w:hAnsi="Arial" w:cs="Arial"/>
          <w:lang w:val="tt-RU"/>
        </w:rPr>
        <w:t xml:space="preserve"> нче</w:t>
      </w:r>
      <w:r w:rsidRPr="002A6798">
        <w:rPr>
          <w:rFonts w:ascii="Arial" w:hAnsi="Arial" w:cs="Arial"/>
          <w:lang w:val="tt-RU"/>
        </w:rPr>
        <w:t xml:space="preserve"> ноябрендәге </w:t>
      </w:r>
      <w:r>
        <w:rPr>
          <w:rFonts w:ascii="Arial" w:hAnsi="Arial" w:cs="Arial"/>
          <w:lang w:val="tt-RU"/>
        </w:rPr>
        <w:t>4</w:t>
      </w:r>
      <w:r>
        <w:rPr>
          <w:rFonts w:ascii="Arial" w:hAnsi="Arial" w:cs="Arial"/>
          <w:lang w:val="tt-RU"/>
        </w:rPr>
        <w:t xml:space="preserve"> нче</w:t>
      </w:r>
      <w:r w:rsidRPr="002A6798">
        <w:rPr>
          <w:rFonts w:ascii="Arial" w:hAnsi="Arial" w:cs="Arial"/>
          <w:lang w:val="tt-RU"/>
        </w:rPr>
        <w:t xml:space="preserve"> номерлы гражданнар җыены карарына үзгәрешләр кертү хакында </w:t>
      </w:r>
      <w:r w:rsidRPr="00D27C79">
        <w:rPr>
          <w:rFonts w:ascii="Arial" w:hAnsi="Arial" w:cs="Arial"/>
        </w:rPr>
        <w:t xml:space="preserve"> </w:t>
      </w:r>
    </w:p>
    <w:p w:rsidR="007A7BAF" w:rsidRPr="007A7BAF" w:rsidRDefault="007A7BAF" w:rsidP="007A7BAF">
      <w:pPr>
        <w:pStyle w:val="nospacing"/>
        <w:spacing w:before="0" w:beforeAutospacing="0" w:after="0" w:afterAutospacing="0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 xml:space="preserve">        02 нче апрель</w:t>
      </w:r>
      <w:r w:rsidRPr="00D27C79">
        <w:rPr>
          <w:rFonts w:ascii="Arial" w:hAnsi="Arial" w:cs="Arial"/>
          <w:lang w:val="tt-RU"/>
        </w:rPr>
        <w:t>,</w:t>
      </w:r>
      <w:r w:rsidRPr="007A7BAF">
        <w:rPr>
          <w:rFonts w:ascii="Arial" w:hAnsi="Arial" w:cs="Arial"/>
          <w:lang w:val="tt-RU"/>
        </w:rPr>
        <w:t> 2024</w:t>
      </w:r>
      <w:r w:rsidRPr="00D27C79">
        <w:rPr>
          <w:rFonts w:ascii="Arial" w:hAnsi="Arial" w:cs="Arial"/>
          <w:lang w:val="tt-RU"/>
        </w:rPr>
        <w:t xml:space="preserve"> ел</w:t>
      </w:r>
      <w:r w:rsidRPr="007A7BAF">
        <w:rPr>
          <w:rFonts w:ascii="Arial" w:hAnsi="Arial" w:cs="Arial"/>
          <w:lang w:val="tt-RU"/>
        </w:rPr>
        <w:t xml:space="preserve">                                                                        </w:t>
      </w:r>
      <w:r>
        <w:rPr>
          <w:rFonts w:ascii="Arial" w:hAnsi="Arial" w:cs="Arial"/>
          <w:lang w:val="tt-RU"/>
        </w:rPr>
        <w:t xml:space="preserve">            </w:t>
      </w:r>
      <w:r w:rsidRPr="007A7BAF">
        <w:rPr>
          <w:rFonts w:ascii="Arial" w:hAnsi="Arial" w:cs="Arial"/>
          <w:lang w:val="tt-RU"/>
        </w:rPr>
        <w:t xml:space="preserve"> </w:t>
      </w:r>
      <w:r>
        <w:rPr>
          <w:rFonts w:ascii="Arial" w:hAnsi="Arial" w:cs="Arial"/>
          <w:lang w:val="tt-RU"/>
        </w:rPr>
        <w:t>№1</w:t>
      </w:r>
      <w:r w:rsidRPr="007A7BAF">
        <w:rPr>
          <w:rFonts w:ascii="Arial" w:hAnsi="Arial" w:cs="Arial"/>
          <w:lang w:val="tt-RU"/>
        </w:rPr>
        <w:t xml:space="preserve">  </w:t>
      </w:r>
    </w:p>
    <w:p w:rsidR="007A7BAF" w:rsidRPr="007A7BAF" w:rsidRDefault="007A7BAF" w:rsidP="007A7BAF">
      <w:pPr>
        <w:pStyle w:val="nospacing"/>
        <w:spacing w:before="0" w:beforeAutospacing="0" w:after="0" w:afterAutospacing="0"/>
        <w:jc w:val="both"/>
        <w:rPr>
          <w:rFonts w:ascii="Arial" w:hAnsi="Arial" w:cs="Arial"/>
          <w:lang w:val="tt-RU"/>
        </w:rPr>
      </w:pPr>
      <w:r w:rsidRPr="007A7BAF">
        <w:rPr>
          <w:rFonts w:ascii="Arial" w:hAnsi="Arial" w:cs="Arial"/>
          <w:lang w:val="tt-RU"/>
        </w:rPr>
        <w:t xml:space="preserve">     </w:t>
      </w:r>
    </w:p>
    <w:p w:rsidR="007A7BAF" w:rsidRPr="00D27C79" w:rsidRDefault="007A7BAF" w:rsidP="007A7BAF">
      <w:pPr>
        <w:pStyle w:val="nospacing"/>
        <w:spacing w:before="0" w:beforeAutospacing="0" w:after="0" w:afterAutospacing="0"/>
        <w:jc w:val="both"/>
        <w:rPr>
          <w:rFonts w:ascii="Arial" w:hAnsi="Arial" w:cs="Arial"/>
          <w:lang w:val="tt-RU"/>
        </w:rPr>
      </w:pPr>
      <w:r w:rsidRPr="002A6798">
        <w:rPr>
          <w:rFonts w:ascii="Arial" w:hAnsi="Arial" w:cs="Arial"/>
          <w:lang w:val="tt-RU"/>
        </w:rPr>
        <w:tab/>
        <w:t xml:space="preserve">«Россия Федерациясендә җирле үзидарә оештыруның гомуми принциплары турында» Федераль законның 25.1, 56 статьялары, «Татарстан Республикасында җирле үзидарә турында»   2004 елның 28 июлендәге 45-ТРЗ номерлы Татарстан Республикасы Законының 35 статьясы нигезендә 2024 елның 02 апрелендә узган гражданнар җыены нәтиҗәләре белән гражданнар җыены беркетмәсе төзелде:    </w:t>
      </w:r>
      <w:r w:rsidRPr="00D27C79">
        <w:rPr>
          <w:rFonts w:ascii="Arial" w:hAnsi="Arial" w:cs="Arial"/>
          <w:lang w:val="tt-RU"/>
        </w:rPr>
        <w:t xml:space="preserve">      </w:t>
      </w:r>
      <w:r w:rsidRPr="002A6798">
        <w:rPr>
          <w:rFonts w:ascii="Arial" w:hAnsi="Arial" w:cs="Arial"/>
          <w:lang w:val="tt-RU"/>
        </w:rPr>
        <w:t xml:space="preserve">     </w:t>
      </w:r>
    </w:p>
    <w:p w:rsidR="007A7BAF" w:rsidRPr="000D7F26" w:rsidRDefault="007A7BAF" w:rsidP="007A7BAF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lang w:val="tt-RU"/>
        </w:rPr>
      </w:pPr>
      <w:r w:rsidRPr="002A6798">
        <w:rPr>
          <w:rFonts w:ascii="Arial" w:hAnsi="Arial" w:cs="Arial"/>
          <w:color w:val="000000"/>
          <w:lang w:val="tt-RU"/>
        </w:rPr>
        <w:tab/>
      </w:r>
      <w:r w:rsidRPr="000D7F26">
        <w:rPr>
          <w:rFonts w:ascii="Arial" w:hAnsi="Arial" w:cs="Arial"/>
          <w:color w:val="000000"/>
          <w:lang w:val="tt-RU"/>
        </w:rPr>
        <w:t>«Татарстан Республикасы Мөслим муниципаль районы О</w:t>
      </w:r>
      <w:r>
        <w:rPr>
          <w:rFonts w:ascii="Arial" w:hAnsi="Arial" w:cs="Arial"/>
          <w:color w:val="000000"/>
          <w:lang w:val="tt-RU"/>
        </w:rPr>
        <w:t>ктябрь</w:t>
      </w:r>
      <w:r w:rsidRPr="000D7F26">
        <w:rPr>
          <w:rFonts w:ascii="Arial" w:hAnsi="Arial" w:cs="Arial"/>
          <w:color w:val="000000"/>
          <w:lang w:val="tt-RU"/>
        </w:rPr>
        <w:t xml:space="preserve"> авыл җирлегенең </w:t>
      </w:r>
      <w:r>
        <w:rPr>
          <w:rFonts w:ascii="Arial" w:hAnsi="Arial" w:cs="Arial"/>
          <w:color w:val="000000"/>
          <w:lang w:val="tt-RU"/>
        </w:rPr>
        <w:t xml:space="preserve">Сөякәй </w:t>
      </w:r>
      <w:r w:rsidRPr="000D7F26">
        <w:rPr>
          <w:rFonts w:ascii="Arial" w:hAnsi="Arial" w:cs="Arial"/>
          <w:color w:val="000000"/>
          <w:lang w:val="tt-RU"/>
        </w:rPr>
        <w:t xml:space="preserve">торак пунктында гражданнар җыены нәтиҗәләре турында» 2023 елның </w:t>
      </w:r>
      <w:r>
        <w:rPr>
          <w:rFonts w:ascii="Arial" w:hAnsi="Arial" w:cs="Arial"/>
          <w:color w:val="000000"/>
          <w:lang w:val="tt-RU"/>
        </w:rPr>
        <w:t>18</w:t>
      </w:r>
      <w:r>
        <w:rPr>
          <w:rFonts w:ascii="Arial" w:hAnsi="Arial" w:cs="Arial"/>
          <w:color w:val="000000"/>
          <w:lang w:val="tt-RU"/>
        </w:rPr>
        <w:t xml:space="preserve"> нче</w:t>
      </w:r>
      <w:r w:rsidRPr="000D7F26">
        <w:rPr>
          <w:rFonts w:ascii="Arial" w:hAnsi="Arial" w:cs="Arial"/>
          <w:color w:val="000000"/>
          <w:lang w:val="tt-RU"/>
        </w:rPr>
        <w:t xml:space="preserve"> ноябрендәге </w:t>
      </w:r>
      <w:r>
        <w:rPr>
          <w:rFonts w:ascii="Arial" w:hAnsi="Arial" w:cs="Arial"/>
          <w:color w:val="000000"/>
          <w:lang w:val="tt-RU"/>
        </w:rPr>
        <w:t>4</w:t>
      </w:r>
      <w:r>
        <w:rPr>
          <w:rFonts w:ascii="Arial" w:hAnsi="Arial" w:cs="Arial"/>
          <w:color w:val="000000"/>
          <w:lang w:val="tt-RU"/>
        </w:rPr>
        <w:t xml:space="preserve"> нче</w:t>
      </w:r>
      <w:r w:rsidRPr="000D7F26">
        <w:rPr>
          <w:rFonts w:ascii="Arial" w:hAnsi="Arial" w:cs="Arial"/>
          <w:color w:val="000000"/>
          <w:lang w:val="tt-RU"/>
        </w:rPr>
        <w:t xml:space="preserve"> номерлы гражданнар җыены карарына үзгәрешләр кертергә ризамы: дигән сорауны түбәндәге редакциядә бәян итеп:</w:t>
      </w:r>
    </w:p>
    <w:p w:rsidR="007A7BAF" w:rsidRPr="000D7F26" w:rsidRDefault="007A7BAF" w:rsidP="007A7BA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val="tt-RU"/>
        </w:rPr>
      </w:pPr>
      <w:r w:rsidRPr="000D7F26">
        <w:rPr>
          <w:rFonts w:ascii="Arial" w:hAnsi="Arial" w:cs="Arial"/>
          <w:color w:val="000000"/>
          <w:lang w:val="tt-RU"/>
        </w:rPr>
        <w:t xml:space="preserve">    «Татарстан Республикасы Мөслим муниципаль районының О</w:t>
      </w:r>
      <w:r>
        <w:rPr>
          <w:rFonts w:ascii="Arial" w:hAnsi="Arial" w:cs="Arial"/>
          <w:color w:val="000000"/>
          <w:lang w:val="tt-RU"/>
        </w:rPr>
        <w:t>ктябрь</w:t>
      </w:r>
      <w:r w:rsidRPr="000D7F26">
        <w:rPr>
          <w:rFonts w:ascii="Arial" w:hAnsi="Arial" w:cs="Arial"/>
          <w:color w:val="000000"/>
          <w:lang w:val="tt-RU"/>
        </w:rPr>
        <w:t xml:space="preserve"> авылы җирлегендә яшәү урыны буенча теркәлгән, 1 һәм 2 төркем инвалидлардан, Әфганстанда, Чечняда хәрби хәрәкәтләрдә катнашучылардан, локаль конфликтларда хәрби хәрәкәтләрдә катнашучылардан тыш, көндезге уку формасындагы студентлар өчен,аларга </w:t>
      </w:r>
      <w:r>
        <w:rPr>
          <w:rFonts w:ascii="Arial" w:hAnsi="Arial" w:cs="Arial"/>
          <w:color w:val="000000"/>
          <w:lang w:val="tt-RU"/>
        </w:rPr>
        <w:t>500( биш</w:t>
      </w:r>
      <w:r w:rsidRPr="000D7F26">
        <w:rPr>
          <w:rFonts w:ascii="Arial" w:hAnsi="Arial" w:cs="Arial"/>
          <w:color w:val="000000"/>
          <w:lang w:val="tt-RU"/>
        </w:rPr>
        <w:t xml:space="preserve"> йөз) сум күләме билгеләнгән,  мобилизацияләнгән һәм ЛХР һәм ДХРда махсус хәрби операция кысаларында контракт төзегән гражданнар, шулай ук тормыш иптәшен, балигъ булган балаларны, ә алар булмаганда, әлеге гражданнарның ата-аналарын үзара салым түләүдән азат итүдән тыш, һәр балигъ булган кешедән 2024 елда </w:t>
      </w:r>
      <w:r>
        <w:rPr>
          <w:rFonts w:ascii="Arial" w:hAnsi="Arial" w:cs="Arial"/>
          <w:color w:val="000000"/>
          <w:lang w:val="tt-RU"/>
        </w:rPr>
        <w:t>1000 (бер</w:t>
      </w:r>
      <w:r w:rsidRPr="000D7F26">
        <w:rPr>
          <w:rFonts w:ascii="Arial" w:hAnsi="Arial" w:cs="Arial"/>
          <w:color w:val="000000"/>
          <w:lang w:val="tt-RU"/>
        </w:rPr>
        <w:t xml:space="preserve"> мең) сум күләмендә үзара салым кертү белән, алынган акчаларны җирле әһәмияттәге мәсьәләләрне хәл итү буенча түбәндәге чараларны гамәлгә ашыруга юнәлтү белән сез килешәсезме»:</w:t>
      </w:r>
    </w:p>
    <w:p w:rsidR="00D84924" w:rsidRDefault="007A7BAF" w:rsidP="007A7BAF">
      <w:pPr>
        <w:pStyle w:val="a3"/>
        <w:shd w:val="clear" w:color="auto" w:fill="FFFFFF"/>
        <w:spacing w:before="0" w:beforeAutospacing="0" w:after="0" w:line="160" w:lineRule="atLeast"/>
        <w:ind w:left="360"/>
        <w:rPr>
          <w:rFonts w:ascii="Arial" w:hAnsi="Arial" w:cs="Arial"/>
          <w:color w:val="000000"/>
          <w:lang w:val="tt-RU"/>
        </w:rPr>
      </w:pPr>
      <w:r>
        <w:rPr>
          <w:rFonts w:ascii="Arial" w:hAnsi="Arial" w:cs="Arial"/>
          <w:color w:val="000000"/>
          <w:lang w:val="tt-RU"/>
        </w:rPr>
        <w:t>1.Т</w:t>
      </w:r>
      <w:r w:rsidR="00D84924" w:rsidRPr="00D84924">
        <w:rPr>
          <w:rFonts w:ascii="Arial" w:hAnsi="Arial" w:cs="Arial"/>
          <w:color w:val="000000"/>
          <w:lang w:val="tt-RU"/>
        </w:rPr>
        <w:t>орак пункт чикләрендәге гомуми кулланылыштагы автомобиль юлларын тоту, төзеләндерү һәм ремонтлау:</w:t>
      </w:r>
    </w:p>
    <w:p w:rsidR="00D84924" w:rsidRPr="00D27C79" w:rsidRDefault="00D84924" w:rsidP="007941AB">
      <w:pPr>
        <w:pStyle w:val="nospacing"/>
        <w:spacing w:before="0" w:beforeAutospacing="0" w:after="0" w:afterAutospacing="0" w:line="160" w:lineRule="atLeast"/>
        <w:ind w:firstLine="567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color w:val="000000"/>
          <w:lang w:val="tt-RU"/>
        </w:rPr>
        <w:t>-</w:t>
      </w:r>
      <w:r w:rsidRPr="001809DB">
        <w:rPr>
          <w:rFonts w:ascii="Arial" w:hAnsi="Arial" w:cs="Arial"/>
          <w:lang w:val="tt-RU"/>
        </w:rPr>
        <w:t xml:space="preserve">- </w:t>
      </w:r>
      <w:r>
        <w:rPr>
          <w:rFonts w:ascii="Arial" w:hAnsi="Arial" w:cs="Arial"/>
          <w:lang w:val="tt-RU"/>
        </w:rPr>
        <w:t>Сөякәй авылы эчендәге юлларны кыш һәм җәй айларында карау,</w:t>
      </w:r>
      <w:r w:rsidRPr="00D27C79">
        <w:rPr>
          <w:rFonts w:ascii="Arial" w:hAnsi="Arial" w:cs="Arial"/>
          <w:lang w:val="tt-RU"/>
        </w:rPr>
        <w:t xml:space="preserve"> </w:t>
      </w:r>
      <w:r>
        <w:rPr>
          <w:rFonts w:ascii="Arial" w:hAnsi="Arial" w:cs="Arial"/>
          <w:lang w:val="tt-RU"/>
        </w:rPr>
        <w:t>Тукай һәм Бакча урамнарын кышкы хезмәт күрсәтү шартнамәсе буенча хезмәт күрсәтүгә түләү;</w:t>
      </w:r>
    </w:p>
    <w:p w:rsidR="00D84924" w:rsidRDefault="00D84924" w:rsidP="007941AB">
      <w:pPr>
        <w:pStyle w:val="nospacing"/>
        <w:spacing w:before="0" w:beforeAutospacing="0" w:after="0" w:afterAutospacing="0" w:line="160" w:lineRule="atLeast"/>
        <w:ind w:firstLine="567"/>
        <w:jc w:val="both"/>
        <w:rPr>
          <w:rFonts w:ascii="Arial" w:hAnsi="Arial" w:cs="Arial"/>
          <w:lang w:val="tt-RU"/>
        </w:rPr>
      </w:pPr>
      <w:r w:rsidRPr="00D27C79">
        <w:rPr>
          <w:rFonts w:ascii="Arial" w:hAnsi="Arial" w:cs="Arial"/>
          <w:lang w:val="tt-RU"/>
        </w:rPr>
        <w:t xml:space="preserve">- </w:t>
      </w:r>
      <w:r w:rsidR="007A7BAF">
        <w:rPr>
          <w:rFonts w:ascii="Arial" w:hAnsi="Arial" w:cs="Arial"/>
          <w:lang w:val="tt-RU"/>
        </w:rPr>
        <w:t xml:space="preserve"> </w:t>
      </w:r>
      <w:r>
        <w:rPr>
          <w:rFonts w:ascii="Arial" w:hAnsi="Arial" w:cs="Arial"/>
          <w:lang w:val="tt-RU"/>
        </w:rPr>
        <w:t>Юл буйларындагы үләннәрне чабу;</w:t>
      </w:r>
    </w:p>
    <w:p w:rsidR="00D84924" w:rsidRDefault="00D84924" w:rsidP="007941AB">
      <w:pPr>
        <w:pStyle w:val="nospacing"/>
        <w:spacing w:before="0" w:beforeAutospacing="0" w:after="0" w:afterAutospacing="0" w:line="160" w:lineRule="atLeast"/>
        <w:ind w:firstLine="567"/>
        <w:jc w:val="both"/>
        <w:rPr>
          <w:rFonts w:ascii="Arial" w:hAnsi="Arial" w:cs="Arial"/>
          <w:lang w:val="tt-RU"/>
        </w:rPr>
      </w:pPr>
      <w:r w:rsidRPr="006279D7">
        <w:rPr>
          <w:rFonts w:ascii="Arial" w:hAnsi="Arial" w:cs="Arial"/>
          <w:lang w:val="tt-RU"/>
        </w:rPr>
        <w:t>-</w:t>
      </w:r>
      <w:r w:rsidR="007A7BAF">
        <w:rPr>
          <w:rFonts w:ascii="Arial" w:hAnsi="Arial" w:cs="Arial"/>
          <w:lang w:val="tt-RU"/>
        </w:rPr>
        <w:t xml:space="preserve"> </w:t>
      </w:r>
      <w:r>
        <w:rPr>
          <w:rFonts w:ascii="Arial" w:hAnsi="Arial" w:cs="Arial"/>
          <w:lang w:val="tt-RU"/>
        </w:rPr>
        <w:t>Тукай  һәм Бакча урамнарын  гравийлы юлларның профилен торгызу максатыннан,гравий салып тигезләү;</w:t>
      </w:r>
    </w:p>
    <w:p w:rsidR="007A7BAF" w:rsidRDefault="007A7BAF" w:rsidP="007A7BAF">
      <w:pPr>
        <w:pStyle w:val="a3"/>
        <w:shd w:val="clear" w:color="auto" w:fill="FFFFFF"/>
        <w:spacing w:before="0" w:beforeAutospacing="0" w:after="0"/>
        <w:jc w:val="both"/>
        <w:rPr>
          <w:rFonts w:ascii="Arial" w:hAnsi="Arial" w:cs="Arial"/>
          <w:color w:val="000000"/>
          <w:lang w:val="tt-RU"/>
        </w:rPr>
      </w:pPr>
      <w:r>
        <w:rPr>
          <w:rFonts w:ascii="Arial" w:hAnsi="Arial" w:cs="Arial"/>
          <w:color w:val="000000"/>
          <w:lang w:val="tt-RU"/>
        </w:rPr>
        <w:t xml:space="preserve">    2.</w:t>
      </w:r>
      <w:r w:rsidR="00D84924" w:rsidRPr="00D84924">
        <w:rPr>
          <w:rFonts w:ascii="Arial" w:hAnsi="Arial" w:cs="Arial"/>
          <w:color w:val="000000"/>
          <w:lang w:val="tt-RU"/>
        </w:rPr>
        <w:t xml:space="preserve"> Традицион күмү урыннарын төзекләндерү, койма тоту, ремонтлау:</w:t>
      </w:r>
    </w:p>
    <w:p w:rsidR="00D84924" w:rsidRPr="00D84924" w:rsidRDefault="00D84924" w:rsidP="007A7BA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val="tt-RU"/>
        </w:rPr>
      </w:pPr>
      <w:r w:rsidRPr="00D84924">
        <w:rPr>
          <w:rFonts w:ascii="Arial" w:hAnsi="Arial" w:cs="Arial"/>
          <w:color w:val="000000"/>
          <w:lang w:val="tt-RU"/>
        </w:rPr>
        <w:t xml:space="preserve">         - </w:t>
      </w:r>
      <w:r>
        <w:rPr>
          <w:rFonts w:ascii="Arial" w:hAnsi="Arial" w:cs="Arial"/>
          <w:color w:val="000000"/>
          <w:lang w:val="tt-RU"/>
        </w:rPr>
        <w:t xml:space="preserve"> Сөякәй авылы зияратыннан </w:t>
      </w:r>
      <w:r w:rsidRPr="00D84924">
        <w:rPr>
          <w:rFonts w:ascii="Arial" w:hAnsi="Arial" w:cs="Arial"/>
          <w:color w:val="000000"/>
          <w:lang w:val="tt-RU"/>
        </w:rPr>
        <w:t>каты көнкүреш калдыкларын чыгару;</w:t>
      </w:r>
    </w:p>
    <w:p w:rsidR="00D84924" w:rsidRPr="00D84924" w:rsidRDefault="00D84924" w:rsidP="007A7BA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val="tt-RU"/>
        </w:rPr>
      </w:pPr>
      <w:r w:rsidRPr="00D84924">
        <w:rPr>
          <w:rFonts w:ascii="Arial" w:hAnsi="Arial" w:cs="Arial"/>
          <w:color w:val="000000"/>
          <w:lang w:val="tt-RU"/>
        </w:rPr>
        <w:t xml:space="preserve">         -</w:t>
      </w:r>
      <w:r w:rsidR="007941AB">
        <w:rPr>
          <w:rFonts w:ascii="Arial" w:hAnsi="Arial" w:cs="Arial"/>
          <w:color w:val="000000"/>
          <w:lang w:val="tt-RU"/>
        </w:rPr>
        <w:t xml:space="preserve"> </w:t>
      </w:r>
      <w:r w:rsidRPr="00D84924">
        <w:rPr>
          <w:rFonts w:ascii="Arial" w:hAnsi="Arial" w:cs="Arial"/>
          <w:color w:val="000000"/>
          <w:lang w:val="tt-RU"/>
        </w:rPr>
        <w:t xml:space="preserve"> </w:t>
      </w:r>
      <w:r>
        <w:rPr>
          <w:rFonts w:ascii="Arial" w:hAnsi="Arial" w:cs="Arial"/>
          <w:color w:val="000000"/>
          <w:lang w:val="tt-RU"/>
        </w:rPr>
        <w:t xml:space="preserve">Сөякәй авылы зияратындагы </w:t>
      </w:r>
      <w:r w:rsidRPr="00D84924">
        <w:rPr>
          <w:rFonts w:ascii="Arial" w:hAnsi="Arial" w:cs="Arial"/>
          <w:color w:val="000000"/>
          <w:lang w:val="tt-RU"/>
        </w:rPr>
        <w:t>карт агачларны кисү;</w:t>
      </w:r>
    </w:p>
    <w:p w:rsidR="00D84924" w:rsidRPr="00D84924" w:rsidRDefault="00D84924" w:rsidP="007A7BA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val="tt-RU"/>
        </w:rPr>
      </w:pPr>
      <w:r w:rsidRPr="00D84924">
        <w:rPr>
          <w:rFonts w:ascii="Arial" w:hAnsi="Arial" w:cs="Arial"/>
          <w:color w:val="000000"/>
          <w:lang w:val="tt-RU"/>
        </w:rPr>
        <w:t xml:space="preserve">         - </w:t>
      </w:r>
      <w:r>
        <w:rPr>
          <w:rFonts w:ascii="Arial" w:hAnsi="Arial" w:cs="Arial"/>
          <w:color w:val="000000"/>
          <w:lang w:val="tt-RU"/>
        </w:rPr>
        <w:t xml:space="preserve">Сөякәй авылы зияратында </w:t>
      </w:r>
      <w:r w:rsidRPr="00D84924">
        <w:rPr>
          <w:rFonts w:ascii="Arial" w:hAnsi="Arial" w:cs="Arial"/>
          <w:color w:val="000000"/>
          <w:lang w:val="tt-RU"/>
        </w:rPr>
        <w:t>Бөек Ватан сугышында катнашучыларга такталар кую;</w:t>
      </w:r>
    </w:p>
    <w:p w:rsidR="00D84924" w:rsidRPr="00D84924" w:rsidRDefault="00D84924" w:rsidP="007A7BA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val="tt-RU"/>
        </w:rPr>
      </w:pPr>
      <w:r w:rsidRPr="00D84924">
        <w:rPr>
          <w:rFonts w:ascii="Arial" w:hAnsi="Arial" w:cs="Arial"/>
          <w:color w:val="000000"/>
          <w:lang w:val="tt-RU"/>
        </w:rPr>
        <w:t xml:space="preserve">         - зиярат территориясендәге үләннәрне чабу.</w:t>
      </w:r>
    </w:p>
    <w:p w:rsidR="00D84924" w:rsidRPr="00D84924" w:rsidRDefault="00D84924" w:rsidP="007941AB">
      <w:pPr>
        <w:pStyle w:val="a3"/>
        <w:shd w:val="clear" w:color="auto" w:fill="FFFFFF"/>
        <w:spacing w:before="0" w:beforeAutospacing="0" w:after="0" w:afterAutospacing="0" w:line="160" w:lineRule="atLeast"/>
        <w:jc w:val="both"/>
        <w:rPr>
          <w:rFonts w:ascii="Arial" w:hAnsi="Arial" w:cs="Arial"/>
          <w:color w:val="000000"/>
          <w:lang w:val="tt-RU"/>
        </w:rPr>
      </w:pPr>
    </w:p>
    <w:p w:rsidR="00D84924" w:rsidRPr="00D84924" w:rsidRDefault="007A7BAF" w:rsidP="007941AB">
      <w:pPr>
        <w:pStyle w:val="a3"/>
        <w:shd w:val="clear" w:color="auto" w:fill="FFFFFF"/>
        <w:spacing w:before="0" w:beforeAutospacing="0" w:after="0" w:afterAutospacing="0" w:line="160" w:lineRule="atLeast"/>
        <w:jc w:val="both"/>
        <w:rPr>
          <w:rFonts w:ascii="Arial" w:hAnsi="Arial" w:cs="Arial"/>
          <w:color w:val="000000"/>
          <w:lang w:val="tt-RU"/>
        </w:rPr>
      </w:pPr>
      <w:r>
        <w:rPr>
          <w:rFonts w:ascii="Arial" w:hAnsi="Arial" w:cs="Arial"/>
          <w:color w:val="000000"/>
          <w:lang w:val="tt-RU"/>
        </w:rPr>
        <w:t>3.</w:t>
      </w:r>
      <w:r w:rsidR="00D84924" w:rsidRPr="00D84924">
        <w:rPr>
          <w:rFonts w:ascii="Arial" w:hAnsi="Arial" w:cs="Arial"/>
          <w:color w:val="000000"/>
          <w:lang w:val="tt-RU"/>
        </w:rPr>
        <w:t xml:space="preserve"> </w:t>
      </w:r>
      <w:r>
        <w:rPr>
          <w:rFonts w:ascii="Arial" w:hAnsi="Arial" w:cs="Arial"/>
          <w:color w:val="000000"/>
          <w:lang w:val="tt-RU"/>
        </w:rPr>
        <w:t>У</w:t>
      </w:r>
      <w:r w:rsidR="00D84924" w:rsidRPr="00D84924">
        <w:rPr>
          <w:rFonts w:ascii="Arial" w:hAnsi="Arial" w:cs="Arial"/>
          <w:color w:val="000000"/>
          <w:lang w:val="tt-RU"/>
        </w:rPr>
        <w:t>рамнардагы тышкы яктырткыч челтәрләрен, трансформаторлар, подстанцияләр, алар өчен мәйданчыкларны,электр энергиясе һәм җиһазларын,электр бәйләнешләрен тапшыру өчен мәйданчыкларны ремонтлау:</w:t>
      </w:r>
    </w:p>
    <w:p w:rsidR="00D84924" w:rsidRDefault="00D84924" w:rsidP="007941AB">
      <w:pPr>
        <w:pStyle w:val="a3"/>
        <w:shd w:val="clear" w:color="auto" w:fill="FFFFFF"/>
        <w:spacing w:before="0" w:beforeAutospacing="0" w:after="0" w:afterAutospacing="0" w:line="160" w:lineRule="atLeast"/>
        <w:jc w:val="both"/>
        <w:rPr>
          <w:rFonts w:ascii="Arial" w:hAnsi="Arial" w:cs="Arial"/>
          <w:color w:val="000000"/>
          <w:lang w:val="tt-RU"/>
        </w:rPr>
      </w:pPr>
      <w:r w:rsidRPr="00D84924">
        <w:rPr>
          <w:rFonts w:ascii="Arial" w:hAnsi="Arial" w:cs="Arial"/>
          <w:color w:val="000000"/>
          <w:lang w:val="tt-RU"/>
        </w:rPr>
        <w:t xml:space="preserve"> </w:t>
      </w:r>
      <w:r w:rsidR="007A7BAF">
        <w:rPr>
          <w:rFonts w:ascii="Arial" w:hAnsi="Arial" w:cs="Arial"/>
          <w:color w:val="000000"/>
          <w:lang w:val="tt-RU"/>
        </w:rPr>
        <w:t xml:space="preserve">       </w:t>
      </w:r>
      <w:r w:rsidRPr="00D84924">
        <w:rPr>
          <w:rFonts w:ascii="Arial" w:hAnsi="Arial" w:cs="Arial"/>
          <w:color w:val="000000"/>
          <w:lang w:val="tt-RU"/>
        </w:rPr>
        <w:t xml:space="preserve">- </w:t>
      </w:r>
      <w:r w:rsidR="007941AB">
        <w:rPr>
          <w:rFonts w:ascii="Arial" w:hAnsi="Arial" w:cs="Arial"/>
          <w:color w:val="000000"/>
          <w:lang w:val="tt-RU"/>
        </w:rPr>
        <w:t>Бакча һәм Тукай урамнарын</w:t>
      </w:r>
      <w:r w:rsidRPr="00D84924">
        <w:rPr>
          <w:rFonts w:ascii="Arial" w:hAnsi="Arial" w:cs="Arial"/>
          <w:color w:val="000000"/>
          <w:lang w:val="tt-RU"/>
        </w:rPr>
        <w:t>а урнаштыру өчен  диодлы лампаларны алу, кую, һәм киредән кую.</w:t>
      </w:r>
    </w:p>
    <w:p w:rsidR="007941AB" w:rsidRPr="00D84924" w:rsidRDefault="007941AB" w:rsidP="007941AB">
      <w:pPr>
        <w:pStyle w:val="a3"/>
        <w:shd w:val="clear" w:color="auto" w:fill="FFFFFF"/>
        <w:spacing w:before="0" w:beforeAutospacing="0" w:after="0" w:afterAutospacing="0" w:line="160" w:lineRule="atLeast"/>
        <w:jc w:val="both"/>
        <w:rPr>
          <w:rFonts w:ascii="Arial" w:hAnsi="Arial" w:cs="Arial"/>
          <w:color w:val="000000"/>
          <w:lang w:val="tt-RU"/>
        </w:rPr>
      </w:pPr>
      <w:r>
        <w:rPr>
          <w:rFonts w:ascii="Arial" w:hAnsi="Arial" w:cs="Arial"/>
          <w:color w:val="000000"/>
          <w:lang w:val="tt-RU"/>
        </w:rPr>
        <w:t>4</w:t>
      </w:r>
      <w:r w:rsidR="007A7BAF">
        <w:rPr>
          <w:rFonts w:ascii="Arial" w:hAnsi="Arial" w:cs="Arial"/>
          <w:color w:val="000000"/>
          <w:lang w:val="tt-RU"/>
        </w:rPr>
        <w:t>.</w:t>
      </w:r>
      <w:r w:rsidRPr="00D84924">
        <w:rPr>
          <w:rFonts w:ascii="Arial" w:hAnsi="Arial" w:cs="Arial"/>
          <w:color w:val="000000"/>
          <w:lang w:val="tt-RU"/>
        </w:rPr>
        <w:t xml:space="preserve"> Су чыганакларыннан су алу, чистарту,транспортировкалау һәм халыкка  су бирүне тәэмин итүче су китерү һәм чыгару системаларын, су кудыру башняларын,скважиналар һәм башка инженер корылмаларны проектлау,төзү һәм ремонтлау:</w:t>
      </w:r>
    </w:p>
    <w:p w:rsidR="007941AB" w:rsidRPr="00D84924" w:rsidRDefault="007A7BAF" w:rsidP="007941AB">
      <w:pPr>
        <w:pStyle w:val="a3"/>
        <w:shd w:val="clear" w:color="auto" w:fill="FFFFFF"/>
        <w:spacing w:before="0" w:beforeAutospacing="0" w:after="0" w:afterAutospacing="0" w:line="160" w:lineRule="atLeast"/>
        <w:jc w:val="both"/>
        <w:rPr>
          <w:rFonts w:ascii="Arial" w:hAnsi="Arial" w:cs="Arial"/>
          <w:color w:val="000000"/>
          <w:lang w:val="tt-RU"/>
        </w:rPr>
      </w:pPr>
      <w:r>
        <w:rPr>
          <w:rFonts w:ascii="Arial" w:hAnsi="Arial" w:cs="Arial"/>
          <w:color w:val="000000"/>
          <w:lang w:val="tt-RU"/>
        </w:rPr>
        <w:t xml:space="preserve">     </w:t>
      </w:r>
      <w:r w:rsidR="007941AB" w:rsidRPr="00D84924">
        <w:rPr>
          <w:rFonts w:ascii="Arial" w:hAnsi="Arial" w:cs="Arial"/>
          <w:color w:val="000000"/>
          <w:lang w:val="tt-RU"/>
        </w:rPr>
        <w:t>-</w:t>
      </w:r>
      <w:r>
        <w:rPr>
          <w:rFonts w:ascii="Arial" w:hAnsi="Arial" w:cs="Arial"/>
          <w:color w:val="000000"/>
          <w:lang w:val="tt-RU"/>
        </w:rPr>
        <w:t xml:space="preserve"> </w:t>
      </w:r>
      <w:r w:rsidR="007941AB">
        <w:rPr>
          <w:rFonts w:ascii="Arial" w:hAnsi="Arial" w:cs="Arial"/>
          <w:color w:val="000000"/>
          <w:lang w:val="tt-RU"/>
        </w:rPr>
        <w:t>Сөякәй т</w:t>
      </w:r>
      <w:r w:rsidR="007941AB" w:rsidRPr="00D84924">
        <w:rPr>
          <w:rFonts w:ascii="Arial" w:hAnsi="Arial" w:cs="Arial"/>
          <w:color w:val="000000"/>
          <w:lang w:val="tt-RU"/>
        </w:rPr>
        <w:t>орак пунктындагы су куу башнясының су сыйфатына лаборатор тикшерүләр уздыру;</w:t>
      </w:r>
    </w:p>
    <w:p w:rsidR="007941AB" w:rsidRPr="00D84924" w:rsidRDefault="007A7BAF" w:rsidP="007941AB">
      <w:pPr>
        <w:pStyle w:val="a3"/>
        <w:shd w:val="clear" w:color="auto" w:fill="FFFFFF"/>
        <w:spacing w:before="0" w:beforeAutospacing="0" w:after="0" w:afterAutospacing="0" w:line="1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tt-RU"/>
        </w:rPr>
        <w:lastRenderedPageBreak/>
        <w:t xml:space="preserve">    </w:t>
      </w:r>
      <w:r w:rsidR="007941AB" w:rsidRPr="00D84924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  <w:lang w:val="tt-RU"/>
        </w:rPr>
        <w:t xml:space="preserve"> </w:t>
      </w:r>
      <w:r w:rsidR="007941AB">
        <w:rPr>
          <w:rFonts w:ascii="Arial" w:hAnsi="Arial" w:cs="Arial"/>
          <w:color w:val="000000"/>
          <w:lang w:val="tt-RU"/>
        </w:rPr>
        <w:t>су кудыру башнясы территориясен карап тору</w:t>
      </w:r>
      <w:r>
        <w:rPr>
          <w:rFonts w:ascii="Arial" w:hAnsi="Arial" w:cs="Arial"/>
          <w:color w:val="000000"/>
        </w:rPr>
        <w:t>.</w:t>
      </w:r>
    </w:p>
    <w:p w:rsidR="00D84924" w:rsidRPr="00D84924" w:rsidRDefault="007A7BAF" w:rsidP="007941AB">
      <w:pPr>
        <w:pStyle w:val="a3"/>
        <w:shd w:val="clear" w:color="auto" w:fill="FFFFFF"/>
        <w:spacing w:before="0" w:beforeAutospacing="0" w:after="0" w:afterAutospacing="0" w:line="160" w:lineRule="atLeast"/>
        <w:jc w:val="both"/>
        <w:rPr>
          <w:rFonts w:ascii="Arial" w:hAnsi="Arial" w:cs="Arial"/>
          <w:color w:val="000000"/>
          <w:lang w:val="tt-RU"/>
        </w:rPr>
      </w:pPr>
      <w:r>
        <w:rPr>
          <w:rFonts w:ascii="Arial" w:hAnsi="Arial" w:cs="Arial"/>
          <w:color w:val="000000"/>
          <w:lang w:val="tt-RU"/>
        </w:rPr>
        <w:t xml:space="preserve">    </w:t>
      </w:r>
      <w:r w:rsidR="00D84924" w:rsidRPr="00D84924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  <w:lang w:val="tt-RU"/>
        </w:rPr>
        <w:t xml:space="preserve"> 5.</w:t>
      </w:r>
      <w:r w:rsidR="00D84924" w:rsidRPr="00D84924">
        <w:rPr>
          <w:rFonts w:ascii="Arial" w:hAnsi="Arial" w:cs="Arial"/>
          <w:color w:val="000000"/>
          <w:lang w:val="tt-RU"/>
        </w:rPr>
        <w:t xml:space="preserve"> Җир асты суларының табигый чыгу урыннарын(чишмәләр)не төзекләндерү:</w:t>
      </w:r>
    </w:p>
    <w:p w:rsidR="00D84924" w:rsidRPr="00D84924" w:rsidRDefault="007941AB" w:rsidP="007941AB">
      <w:pPr>
        <w:pStyle w:val="a3"/>
        <w:shd w:val="clear" w:color="auto" w:fill="FFFFFF"/>
        <w:spacing w:before="0" w:beforeAutospacing="0" w:after="0" w:afterAutospacing="0" w:line="160" w:lineRule="atLeast"/>
        <w:jc w:val="both"/>
        <w:rPr>
          <w:rFonts w:ascii="Arial" w:hAnsi="Arial" w:cs="Arial"/>
          <w:color w:val="000000"/>
          <w:lang w:val="tt-RU"/>
        </w:rPr>
      </w:pPr>
      <w:r>
        <w:rPr>
          <w:rFonts w:ascii="Arial" w:hAnsi="Arial" w:cs="Arial"/>
          <w:color w:val="000000"/>
          <w:lang w:val="tt-RU"/>
        </w:rPr>
        <w:t xml:space="preserve">- </w:t>
      </w:r>
      <w:r w:rsidR="007A7BAF">
        <w:rPr>
          <w:rFonts w:ascii="Arial" w:hAnsi="Arial" w:cs="Arial"/>
          <w:color w:val="000000"/>
          <w:lang w:val="tt-RU"/>
        </w:rPr>
        <w:t xml:space="preserve">Сөякәй авылындагы </w:t>
      </w:r>
      <w:r>
        <w:rPr>
          <w:rFonts w:ascii="Arial" w:hAnsi="Arial" w:cs="Arial"/>
          <w:color w:val="000000"/>
          <w:lang w:val="tt-RU"/>
        </w:rPr>
        <w:t>чишмә территориясен карап тоту.</w:t>
      </w:r>
    </w:p>
    <w:p w:rsidR="00D84924" w:rsidRPr="00D84924" w:rsidRDefault="00D84924" w:rsidP="007941AB">
      <w:pPr>
        <w:pStyle w:val="a3"/>
        <w:shd w:val="clear" w:color="auto" w:fill="FFFFFF"/>
        <w:spacing w:before="0" w:beforeAutospacing="0" w:after="0" w:afterAutospacing="0" w:line="160" w:lineRule="atLeast"/>
        <w:jc w:val="both"/>
        <w:rPr>
          <w:rFonts w:ascii="Arial" w:hAnsi="Arial" w:cs="Arial"/>
          <w:color w:val="000000"/>
          <w:lang w:val="tt-RU"/>
        </w:rPr>
      </w:pPr>
    </w:p>
    <w:p w:rsidR="00025CAC" w:rsidRPr="00D27C79" w:rsidRDefault="00025CAC" w:rsidP="007941AB">
      <w:pPr>
        <w:widowControl w:val="0"/>
        <w:autoSpaceDE w:val="0"/>
        <w:autoSpaceDN w:val="0"/>
        <w:adjustRightInd w:val="0"/>
        <w:spacing w:line="160" w:lineRule="atLeast"/>
        <w:ind w:firstLine="720"/>
        <w:jc w:val="both"/>
        <w:rPr>
          <w:rFonts w:ascii="Arial" w:hAnsi="Arial" w:cs="Arial"/>
          <w:lang w:val="tt-RU"/>
        </w:rPr>
      </w:pPr>
      <w:r w:rsidRPr="00D27C79">
        <w:rPr>
          <w:rFonts w:ascii="Arial" w:hAnsi="Arial" w:cs="Arial"/>
          <w:lang w:val="tt-RU"/>
        </w:rPr>
        <w:t xml:space="preserve">    </w:t>
      </w:r>
      <w:r w:rsidRPr="006279D7">
        <w:rPr>
          <w:rFonts w:ascii="Arial" w:hAnsi="Arial" w:cs="Arial"/>
          <w:lang w:val="tt-RU"/>
        </w:rPr>
        <w:t>«</w:t>
      </w:r>
      <w:r w:rsidR="00A61D5E" w:rsidRPr="00D27C79">
        <w:rPr>
          <w:rFonts w:ascii="Arial" w:hAnsi="Arial" w:cs="Arial"/>
          <w:lang w:val="tt-RU"/>
        </w:rPr>
        <w:t>РИЗА</w:t>
      </w:r>
      <w:r w:rsidRPr="006279D7">
        <w:rPr>
          <w:rFonts w:ascii="Arial" w:hAnsi="Arial" w:cs="Arial"/>
          <w:lang w:val="tt-RU"/>
        </w:rPr>
        <w:t>»                                                      «</w:t>
      </w:r>
      <w:r w:rsidR="00A61D5E" w:rsidRPr="00D27C79">
        <w:rPr>
          <w:rFonts w:ascii="Arial" w:hAnsi="Arial" w:cs="Arial"/>
          <w:lang w:val="tt-RU"/>
        </w:rPr>
        <w:t>КАРШЫ</w:t>
      </w:r>
      <w:r w:rsidR="00132001" w:rsidRPr="006279D7">
        <w:rPr>
          <w:rFonts w:ascii="Arial" w:hAnsi="Arial" w:cs="Arial"/>
          <w:lang w:val="tt-RU"/>
        </w:rPr>
        <w:t>»</w:t>
      </w:r>
    </w:p>
    <w:p w:rsidR="00025CAC" w:rsidRPr="006279D7" w:rsidRDefault="00025CAC" w:rsidP="007941AB">
      <w:pPr>
        <w:pStyle w:val="a3"/>
        <w:spacing w:before="0" w:beforeAutospacing="0" w:after="0" w:afterAutospacing="0" w:line="160" w:lineRule="atLeast"/>
        <w:ind w:firstLine="426"/>
        <w:jc w:val="both"/>
        <w:rPr>
          <w:rFonts w:ascii="Arial" w:hAnsi="Arial" w:cs="Arial"/>
          <w:lang w:val="tt-RU"/>
        </w:rPr>
      </w:pPr>
      <w:r w:rsidRPr="006279D7">
        <w:rPr>
          <w:rFonts w:ascii="Arial" w:hAnsi="Arial" w:cs="Arial"/>
          <w:lang w:val="tt-RU"/>
        </w:rPr>
        <w:t> </w:t>
      </w:r>
    </w:p>
    <w:p w:rsidR="00025CAC" w:rsidRPr="00D27C79" w:rsidRDefault="00A61D5E" w:rsidP="007941AB">
      <w:pPr>
        <w:pStyle w:val="a3"/>
        <w:spacing w:before="0" w:beforeAutospacing="0" w:after="0" w:afterAutospacing="0" w:line="160" w:lineRule="atLeast"/>
        <w:ind w:firstLine="567"/>
        <w:jc w:val="both"/>
        <w:rPr>
          <w:rFonts w:ascii="Arial" w:hAnsi="Arial" w:cs="Arial"/>
          <w:lang w:val="tt-RU"/>
        </w:rPr>
      </w:pPr>
      <w:r w:rsidRPr="00D27C79">
        <w:rPr>
          <w:rFonts w:ascii="Arial" w:hAnsi="Arial" w:cs="Arial"/>
          <w:lang w:val="tt-RU"/>
        </w:rPr>
        <w:t>Гражданнар җыены нәтиҗәләре турындагы беркетмә нигезендә</w:t>
      </w:r>
      <w:r w:rsidR="00025CAC" w:rsidRPr="00D27C79">
        <w:rPr>
          <w:rFonts w:ascii="Arial" w:hAnsi="Arial" w:cs="Arial"/>
          <w:lang w:val="tt-RU"/>
        </w:rPr>
        <w:t>: </w:t>
      </w:r>
    </w:p>
    <w:p w:rsidR="00A61D5E" w:rsidRPr="00D27C79" w:rsidRDefault="00A61D5E" w:rsidP="007941AB">
      <w:pPr>
        <w:pStyle w:val="nospacing"/>
        <w:spacing w:before="0" w:beforeAutospacing="0" w:after="0" w:afterAutospacing="0" w:line="160" w:lineRule="atLeast"/>
        <w:ind w:firstLine="567"/>
        <w:jc w:val="both"/>
        <w:rPr>
          <w:rFonts w:ascii="Arial" w:hAnsi="Arial" w:cs="Arial"/>
          <w:lang w:val="tt-RU"/>
        </w:rPr>
      </w:pPr>
      <w:r w:rsidRPr="00D27C79">
        <w:rPr>
          <w:rFonts w:ascii="Arial" w:hAnsi="Arial" w:cs="Arial"/>
          <w:lang w:val="tt-RU"/>
        </w:rPr>
        <w:t xml:space="preserve">Гражданнар җыенында сайлау хокукына ия катнашучылар исемлегенә </w:t>
      </w:r>
      <w:r w:rsidR="006861C4">
        <w:rPr>
          <w:rFonts w:ascii="Arial" w:hAnsi="Arial" w:cs="Arial"/>
          <w:lang w:val="tt-RU"/>
        </w:rPr>
        <w:t>55</w:t>
      </w:r>
      <w:r w:rsidR="009103B5" w:rsidRPr="00D27C79">
        <w:rPr>
          <w:rFonts w:ascii="Arial" w:hAnsi="Arial" w:cs="Arial"/>
          <w:lang w:val="tt-RU"/>
        </w:rPr>
        <w:t xml:space="preserve"> </w:t>
      </w:r>
      <w:r w:rsidRPr="00D27C79">
        <w:rPr>
          <w:rFonts w:ascii="Arial" w:hAnsi="Arial" w:cs="Arial"/>
          <w:lang w:val="tt-RU"/>
        </w:rPr>
        <w:t>кеше кертелде, гражданнар җыенында тав</w:t>
      </w:r>
      <w:r w:rsidR="00E8698E" w:rsidRPr="00D27C79">
        <w:rPr>
          <w:rFonts w:ascii="Arial" w:hAnsi="Arial" w:cs="Arial"/>
          <w:lang w:val="tt-RU"/>
        </w:rPr>
        <w:t>ыш бирүдә катнашучылар саны</w:t>
      </w:r>
      <w:r w:rsidR="006861C4">
        <w:rPr>
          <w:rFonts w:ascii="Arial" w:hAnsi="Arial" w:cs="Arial"/>
          <w:lang w:val="tt-RU"/>
        </w:rPr>
        <w:t xml:space="preserve"> 40</w:t>
      </w:r>
      <w:r w:rsidR="00F220D8">
        <w:rPr>
          <w:rFonts w:ascii="Arial" w:hAnsi="Arial" w:cs="Arial"/>
          <w:lang w:val="tt-RU"/>
        </w:rPr>
        <w:t>.</w:t>
      </w:r>
      <w:r w:rsidR="009103B5" w:rsidRPr="00D27C79">
        <w:rPr>
          <w:rFonts w:ascii="Arial" w:hAnsi="Arial" w:cs="Arial"/>
          <w:lang w:val="tt-RU"/>
        </w:rPr>
        <w:t xml:space="preserve"> </w:t>
      </w:r>
      <w:r w:rsidR="00F220D8">
        <w:rPr>
          <w:rFonts w:ascii="Arial" w:hAnsi="Arial" w:cs="Arial"/>
          <w:lang w:val="tt-RU"/>
        </w:rPr>
        <w:t>Б</w:t>
      </w:r>
      <w:r w:rsidRPr="00D27C79">
        <w:rPr>
          <w:rFonts w:ascii="Arial" w:hAnsi="Arial" w:cs="Arial"/>
          <w:lang w:val="tt-RU"/>
        </w:rPr>
        <w:t xml:space="preserve">у </w:t>
      </w:r>
      <w:r w:rsidR="0029550C">
        <w:rPr>
          <w:rFonts w:ascii="Arial" w:hAnsi="Arial" w:cs="Arial"/>
          <w:lang w:val="tt-RU"/>
        </w:rPr>
        <w:t>72,7</w:t>
      </w:r>
      <w:r w:rsidR="00394209" w:rsidRPr="00D27C79">
        <w:rPr>
          <w:rFonts w:ascii="Arial" w:hAnsi="Arial" w:cs="Arial"/>
          <w:lang w:val="tt-RU"/>
        </w:rPr>
        <w:t>%</w:t>
      </w:r>
      <w:r w:rsidRPr="00D27C79">
        <w:rPr>
          <w:rFonts w:ascii="Arial" w:hAnsi="Arial" w:cs="Arial"/>
          <w:lang w:val="tt-RU"/>
        </w:rPr>
        <w:t xml:space="preserve"> тәшкил итә.</w:t>
      </w:r>
    </w:p>
    <w:p w:rsidR="00025CAC" w:rsidRPr="00D27C79" w:rsidRDefault="00A61D5E" w:rsidP="007941AB">
      <w:pPr>
        <w:pStyle w:val="nospacing"/>
        <w:spacing w:before="0" w:beforeAutospacing="0" w:after="0" w:afterAutospacing="0" w:line="160" w:lineRule="atLeast"/>
        <w:ind w:firstLine="567"/>
        <w:jc w:val="both"/>
        <w:rPr>
          <w:rFonts w:ascii="Arial" w:hAnsi="Arial" w:cs="Arial"/>
          <w:lang w:val="tt-RU"/>
        </w:rPr>
      </w:pPr>
      <w:r w:rsidRPr="00D27C79">
        <w:rPr>
          <w:rFonts w:ascii="Arial" w:hAnsi="Arial" w:cs="Arial"/>
          <w:lang w:val="tt-RU"/>
        </w:rPr>
        <w:t>Тавыш бирү нәтиҗәләре буенча гражданнар җыенында катнашучыларның тавышлары түбәндәгечә бүленде</w:t>
      </w:r>
      <w:r w:rsidR="00025CAC" w:rsidRPr="00D27C79">
        <w:rPr>
          <w:rFonts w:ascii="Arial" w:hAnsi="Arial" w:cs="Arial"/>
          <w:lang w:val="tt-RU"/>
        </w:rPr>
        <w:t>:</w:t>
      </w:r>
    </w:p>
    <w:p w:rsidR="00E8698E" w:rsidRPr="00D27C79" w:rsidRDefault="00E8698E" w:rsidP="007941AB">
      <w:pPr>
        <w:pStyle w:val="a3"/>
        <w:spacing w:before="0" w:beforeAutospacing="0" w:after="0" w:afterAutospacing="0" w:line="160" w:lineRule="atLeast"/>
        <w:ind w:firstLine="567"/>
        <w:jc w:val="both"/>
        <w:rPr>
          <w:rFonts w:ascii="Arial" w:hAnsi="Arial" w:cs="Arial"/>
          <w:lang w:val="tt-RU"/>
        </w:rPr>
      </w:pPr>
      <w:r w:rsidRPr="00D27C79">
        <w:rPr>
          <w:rFonts w:ascii="Arial" w:hAnsi="Arial" w:cs="Arial"/>
          <w:lang w:val="tt-RU"/>
        </w:rPr>
        <w:t xml:space="preserve">Гражданнар җыенында катнашкан </w:t>
      </w:r>
      <w:r w:rsidR="006861C4">
        <w:rPr>
          <w:rFonts w:ascii="Arial" w:hAnsi="Arial" w:cs="Arial"/>
          <w:lang w:val="tt-RU"/>
        </w:rPr>
        <w:t>37</w:t>
      </w:r>
      <w:r w:rsidRPr="00D27C79">
        <w:rPr>
          <w:rFonts w:ascii="Arial" w:hAnsi="Arial" w:cs="Arial"/>
          <w:lang w:val="tt-RU"/>
        </w:rPr>
        <w:t xml:space="preserve"> кеше «РИЗА» позициясе өчен, </w:t>
      </w:r>
      <w:r w:rsidR="006861C4">
        <w:rPr>
          <w:rFonts w:ascii="Arial" w:hAnsi="Arial" w:cs="Arial"/>
          <w:lang w:val="tt-RU"/>
        </w:rPr>
        <w:t>3</w:t>
      </w:r>
      <w:r w:rsidR="009103B5" w:rsidRPr="00D27C79">
        <w:rPr>
          <w:rFonts w:ascii="Arial" w:hAnsi="Arial" w:cs="Arial"/>
          <w:lang w:val="tt-RU"/>
        </w:rPr>
        <w:t xml:space="preserve"> </w:t>
      </w:r>
      <w:r w:rsidRPr="00D27C79">
        <w:rPr>
          <w:rFonts w:ascii="Arial" w:hAnsi="Arial" w:cs="Arial"/>
          <w:lang w:val="tt-RU"/>
        </w:rPr>
        <w:t>кеше «КАРШЫ» позициясе өчен тавыш бирде.</w:t>
      </w:r>
    </w:p>
    <w:p w:rsidR="00A61D5E" w:rsidRPr="00D27C79" w:rsidRDefault="00A61D5E" w:rsidP="007941AB">
      <w:pPr>
        <w:pStyle w:val="a3"/>
        <w:spacing w:before="0" w:beforeAutospacing="0" w:after="0" w:afterAutospacing="0" w:line="160" w:lineRule="atLeast"/>
        <w:ind w:firstLine="567"/>
        <w:jc w:val="both"/>
        <w:rPr>
          <w:rFonts w:ascii="Arial" w:hAnsi="Arial" w:cs="Arial"/>
          <w:lang w:val="tt-RU"/>
        </w:rPr>
      </w:pPr>
      <w:r w:rsidRPr="00D27C79">
        <w:rPr>
          <w:rFonts w:ascii="Arial" w:hAnsi="Arial" w:cs="Arial"/>
          <w:lang w:val="tt-RU"/>
        </w:rPr>
        <w:t>Бәян ителгәннәр нигезендә</w:t>
      </w:r>
      <w:r w:rsidR="004920DB" w:rsidRPr="00D27C79">
        <w:rPr>
          <w:rFonts w:ascii="Arial" w:hAnsi="Arial" w:cs="Arial"/>
          <w:lang w:val="tt-RU"/>
        </w:rPr>
        <w:t>,</w:t>
      </w:r>
      <w:r w:rsidRPr="00D27C79">
        <w:rPr>
          <w:rFonts w:ascii="Arial" w:hAnsi="Arial" w:cs="Arial"/>
          <w:lang w:val="tt-RU"/>
        </w:rPr>
        <w:t xml:space="preserve"> гражданнар җыены </w:t>
      </w:r>
      <w:r w:rsidR="007A7BAF">
        <w:rPr>
          <w:rFonts w:ascii="Arial" w:hAnsi="Arial" w:cs="Arial"/>
          <w:b/>
          <w:lang w:val="tt-RU"/>
        </w:rPr>
        <w:t>КАРАР кылды</w:t>
      </w:r>
      <w:r w:rsidRPr="00D27C79">
        <w:rPr>
          <w:rFonts w:ascii="Arial" w:hAnsi="Arial" w:cs="Arial"/>
          <w:lang w:val="tt-RU"/>
        </w:rPr>
        <w:t>:</w:t>
      </w:r>
    </w:p>
    <w:p w:rsidR="007A7BAF" w:rsidRPr="00D27C79" w:rsidRDefault="007A7BAF" w:rsidP="007A7BA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lang w:val="tt-RU"/>
        </w:rPr>
      </w:pPr>
      <w:r w:rsidRPr="00D27C79">
        <w:rPr>
          <w:rFonts w:ascii="Arial" w:hAnsi="Arial" w:cs="Arial"/>
          <w:lang w:val="tt-RU"/>
        </w:rPr>
        <w:t>1.</w:t>
      </w:r>
      <w:r>
        <w:rPr>
          <w:rFonts w:ascii="Arial" w:hAnsi="Arial" w:cs="Arial"/>
          <w:lang w:val="tt-RU"/>
        </w:rPr>
        <w:t xml:space="preserve"> </w:t>
      </w:r>
      <w:r w:rsidRPr="00D27C79">
        <w:rPr>
          <w:rFonts w:ascii="Arial" w:hAnsi="Arial" w:cs="Arial"/>
          <w:lang w:val="tt-RU"/>
        </w:rPr>
        <w:t>Татарстан Республикасы Мөслим муниципаль районы Октябрь авыл җирлегенең Октябрь торак пунктында гражданнар җыенын</w:t>
      </w:r>
      <w:r>
        <w:rPr>
          <w:rFonts w:ascii="Arial" w:hAnsi="Arial" w:cs="Arial"/>
          <w:lang w:val="tt-RU"/>
        </w:rPr>
        <w:t xml:space="preserve"> узды һәм </w:t>
      </w:r>
      <w:r w:rsidRPr="00D27C79">
        <w:rPr>
          <w:rFonts w:ascii="Arial" w:hAnsi="Arial" w:cs="Arial"/>
          <w:lang w:val="tt-RU"/>
        </w:rPr>
        <w:t>нәтиҗәләрен дөрес дип танырга.</w:t>
      </w:r>
    </w:p>
    <w:p w:rsidR="007A7BAF" w:rsidRPr="00500FEE" w:rsidRDefault="007A7BAF" w:rsidP="007A7BAF">
      <w:pPr>
        <w:ind w:firstLine="567"/>
        <w:jc w:val="both"/>
        <w:rPr>
          <w:rFonts w:ascii="Arial" w:hAnsi="Arial" w:cs="Arial"/>
          <w:color w:val="000000"/>
          <w:lang w:val="tt-RU"/>
        </w:rPr>
      </w:pPr>
      <w:r w:rsidRPr="00500FEE">
        <w:rPr>
          <w:rFonts w:ascii="Arial" w:hAnsi="Arial" w:cs="Arial"/>
          <w:color w:val="000000"/>
          <w:lang w:val="tt-RU"/>
        </w:rPr>
        <w:t>2.</w:t>
      </w:r>
      <w:r>
        <w:rPr>
          <w:rFonts w:ascii="Arial" w:hAnsi="Arial" w:cs="Arial"/>
          <w:color w:val="000000"/>
          <w:lang w:val="tt-RU"/>
        </w:rPr>
        <w:t xml:space="preserve"> </w:t>
      </w:r>
      <w:r w:rsidRPr="00500FEE">
        <w:rPr>
          <w:rFonts w:ascii="Arial" w:hAnsi="Arial" w:cs="Arial"/>
          <w:color w:val="000000"/>
          <w:lang w:val="tt-RU"/>
        </w:rPr>
        <w:t xml:space="preserve">Татарстан Республикасы Мөслим муниципаль районының </w:t>
      </w:r>
      <w:r>
        <w:rPr>
          <w:rFonts w:ascii="Arial" w:hAnsi="Arial" w:cs="Arial"/>
          <w:color w:val="000000"/>
          <w:lang w:val="tt-RU"/>
        </w:rPr>
        <w:t>Октябрь</w:t>
      </w:r>
      <w:r w:rsidRPr="00500FEE">
        <w:rPr>
          <w:rFonts w:ascii="Arial" w:hAnsi="Arial" w:cs="Arial"/>
          <w:color w:val="000000"/>
          <w:lang w:val="tt-RU"/>
        </w:rPr>
        <w:t xml:space="preserve"> авыл җирлеге территориясендә яшәү урыны буенча теркәлгән һәр балигъ булган кешедән 2024 елда</w:t>
      </w:r>
      <w:r>
        <w:rPr>
          <w:rFonts w:ascii="Arial" w:hAnsi="Arial" w:cs="Arial"/>
          <w:color w:val="000000"/>
          <w:lang w:val="tt-RU"/>
        </w:rPr>
        <w:t xml:space="preserve"> 1000</w:t>
      </w:r>
      <w:r w:rsidRPr="00500FEE">
        <w:rPr>
          <w:rFonts w:ascii="Arial" w:hAnsi="Arial" w:cs="Arial"/>
          <w:color w:val="000000"/>
          <w:lang w:val="tt-RU"/>
        </w:rPr>
        <w:t>,00 (</w:t>
      </w:r>
      <w:r>
        <w:rPr>
          <w:rFonts w:ascii="Arial" w:hAnsi="Arial" w:cs="Arial"/>
          <w:color w:val="000000"/>
          <w:lang w:val="tt-RU"/>
        </w:rPr>
        <w:t>бер</w:t>
      </w:r>
      <w:r w:rsidRPr="00500FEE">
        <w:rPr>
          <w:rFonts w:ascii="Arial" w:hAnsi="Arial" w:cs="Arial"/>
          <w:color w:val="000000"/>
          <w:lang w:val="tt-RU"/>
        </w:rPr>
        <w:t xml:space="preserve"> мең) сум күләмендә үзара салым чараларын кертергә, моңа гражданнарның түбәндәге категорияләре керми: 1 һәм 2 группа инвалидлар, Әфганстанда, Чечняда хәрби хәрәкәтләрдә катнашучылар, локаль конфликтларда хәрби хәрәкәтләрдә катнашучылар, көндезге уку формасы студентлары өчен</w:t>
      </w:r>
      <w:r>
        <w:rPr>
          <w:rFonts w:ascii="Arial" w:hAnsi="Arial" w:cs="Arial"/>
          <w:color w:val="000000"/>
          <w:lang w:val="tt-RU"/>
        </w:rPr>
        <w:t xml:space="preserve"> 500,00 (биш</w:t>
      </w:r>
      <w:r w:rsidRPr="00500FEE">
        <w:rPr>
          <w:rFonts w:ascii="Arial" w:hAnsi="Arial" w:cs="Arial"/>
          <w:color w:val="000000"/>
          <w:lang w:val="tt-RU"/>
        </w:rPr>
        <w:t xml:space="preserve"> йөз) сум күләмендә , ЛХР һәм ДХРда махсус хәрби операция кысаларында мобилизацияләнгән гражданнарның үзара салымын түләүдән азат ителүе, шулай ук хатыны, балигъ булган балалары, ә алар булмаганда, әлеге гражданнарның ата-аналары.</w:t>
      </w:r>
    </w:p>
    <w:p w:rsidR="007A7BAF" w:rsidRDefault="007A7BAF" w:rsidP="007A7BAF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3</w:t>
      </w:r>
      <w:r w:rsidRPr="00D27C79">
        <w:rPr>
          <w:rFonts w:ascii="Arial" w:hAnsi="Arial" w:cs="Arial"/>
          <w:lang w:val="tt-RU"/>
        </w:rPr>
        <w:t>.</w:t>
      </w:r>
      <w:r>
        <w:rPr>
          <w:rFonts w:ascii="Arial" w:hAnsi="Arial" w:cs="Arial"/>
          <w:lang w:val="tt-RU"/>
        </w:rPr>
        <w:t xml:space="preserve"> </w:t>
      </w:r>
      <w:r w:rsidRPr="00D27C79">
        <w:rPr>
          <w:rFonts w:ascii="Arial" w:hAnsi="Arial" w:cs="Arial"/>
          <w:lang w:val="tt-RU"/>
        </w:rPr>
        <w:t>Җыелган акчаларны җирле әһәмияттәге мәсьәләләрне хәл итүгә түбәндәге эшләрне башкару өчен җибәрергә:</w:t>
      </w:r>
    </w:p>
    <w:p w:rsidR="00025CAC" w:rsidRDefault="00025CAC" w:rsidP="007941AB">
      <w:pPr>
        <w:pStyle w:val="nospacing"/>
        <w:spacing w:before="0" w:beforeAutospacing="0" w:after="0" w:afterAutospacing="0" w:line="160" w:lineRule="atLeast"/>
        <w:ind w:firstLine="567"/>
        <w:jc w:val="both"/>
        <w:rPr>
          <w:rFonts w:ascii="Arial" w:hAnsi="Arial" w:cs="Arial"/>
          <w:lang w:val="tt-RU"/>
        </w:rPr>
      </w:pPr>
    </w:p>
    <w:p w:rsidR="007A7BAF" w:rsidRDefault="007A7BAF" w:rsidP="007A7BAF">
      <w:pPr>
        <w:pStyle w:val="a3"/>
        <w:shd w:val="clear" w:color="auto" w:fill="FFFFFF"/>
        <w:spacing w:before="0" w:beforeAutospacing="0" w:after="0" w:line="160" w:lineRule="atLeast"/>
        <w:ind w:left="360"/>
        <w:rPr>
          <w:rFonts w:ascii="Arial" w:hAnsi="Arial" w:cs="Arial"/>
          <w:color w:val="000000"/>
          <w:lang w:val="tt-RU"/>
        </w:rPr>
      </w:pPr>
      <w:r>
        <w:rPr>
          <w:rFonts w:ascii="Arial" w:hAnsi="Arial" w:cs="Arial"/>
          <w:color w:val="000000"/>
          <w:lang w:val="tt-RU"/>
        </w:rPr>
        <w:t>1.Т</w:t>
      </w:r>
      <w:r w:rsidRPr="00D84924">
        <w:rPr>
          <w:rFonts w:ascii="Arial" w:hAnsi="Arial" w:cs="Arial"/>
          <w:color w:val="000000"/>
          <w:lang w:val="tt-RU"/>
        </w:rPr>
        <w:t>орак пункт чикләрендәге гомуми кулланылыштагы автомобиль юлларын тоту, төзеләндерү һәм ремонтлау:</w:t>
      </w:r>
    </w:p>
    <w:p w:rsidR="007A7BAF" w:rsidRPr="00D27C79" w:rsidRDefault="007A7BAF" w:rsidP="007A7BAF">
      <w:pPr>
        <w:pStyle w:val="nospacing"/>
        <w:spacing w:before="0" w:beforeAutospacing="0" w:after="0" w:afterAutospacing="0" w:line="160" w:lineRule="atLeast"/>
        <w:ind w:firstLine="567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color w:val="000000"/>
          <w:lang w:val="tt-RU"/>
        </w:rPr>
        <w:t>-</w:t>
      </w:r>
      <w:r w:rsidRPr="001809DB">
        <w:rPr>
          <w:rFonts w:ascii="Arial" w:hAnsi="Arial" w:cs="Arial"/>
          <w:lang w:val="tt-RU"/>
        </w:rPr>
        <w:t xml:space="preserve">- </w:t>
      </w:r>
      <w:r>
        <w:rPr>
          <w:rFonts w:ascii="Arial" w:hAnsi="Arial" w:cs="Arial"/>
          <w:lang w:val="tt-RU"/>
        </w:rPr>
        <w:t>Сөякәй авылы эчендәге юлларны кыш һәм җәй айларында карау,</w:t>
      </w:r>
      <w:r w:rsidRPr="00D27C79">
        <w:rPr>
          <w:rFonts w:ascii="Arial" w:hAnsi="Arial" w:cs="Arial"/>
          <w:lang w:val="tt-RU"/>
        </w:rPr>
        <w:t xml:space="preserve"> </w:t>
      </w:r>
      <w:r>
        <w:rPr>
          <w:rFonts w:ascii="Arial" w:hAnsi="Arial" w:cs="Arial"/>
          <w:lang w:val="tt-RU"/>
        </w:rPr>
        <w:t>Тукай һәм Бакча урамнарын кышкы хезмәт күрсәтү шартнамәсе буенча хезмәт күрсәтүгә түләү;</w:t>
      </w:r>
    </w:p>
    <w:p w:rsidR="007A7BAF" w:rsidRDefault="007A7BAF" w:rsidP="007A7BAF">
      <w:pPr>
        <w:pStyle w:val="nospacing"/>
        <w:spacing w:before="0" w:beforeAutospacing="0" w:after="0" w:afterAutospacing="0" w:line="160" w:lineRule="atLeast"/>
        <w:ind w:firstLine="567"/>
        <w:jc w:val="both"/>
        <w:rPr>
          <w:rFonts w:ascii="Arial" w:hAnsi="Arial" w:cs="Arial"/>
          <w:lang w:val="tt-RU"/>
        </w:rPr>
      </w:pPr>
      <w:r w:rsidRPr="00D27C79">
        <w:rPr>
          <w:rFonts w:ascii="Arial" w:hAnsi="Arial" w:cs="Arial"/>
          <w:lang w:val="tt-RU"/>
        </w:rPr>
        <w:t xml:space="preserve">- </w:t>
      </w:r>
      <w:r>
        <w:rPr>
          <w:rFonts w:ascii="Arial" w:hAnsi="Arial" w:cs="Arial"/>
          <w:lang w:val="tt-RU"/>
        </w:rPr>
        <w:t xml:space="preserve"> Юл буйларындагы үләннәрне чабу;</w:t>
      </w:r>
    </w:p>
    <w:p w:rsidR="007A7BAF" w:rsidRDefault="007A7BAF" w:rsidP="007A7BAF">
      <w:pPr>
        <w:pStyle w:val="nospacing"/>
        <w:spacing w:before="0" w:beforeAutospacing="0" w:after="0" w:afterAutospacing="0" w:line="160" w:lineRule="atLeast"/>
        <w:ind w:firstLine="567"/>
        <w:jc w:val="both"/>
        <w:rPr>
          <w:rFonts w:ascii="Arial" w:hAnsi="Arial" w:cs="Arial"/>
          <w:lang w:val="tt-RU"/>
        </w:rPr>
      </w:pPr>
      <w:r w:rsidRPr="006279D7">
        <w:rPr>
          <w:rFonts w:ascii="Arial" w:hAnsi="Arial" w:cs="Arial"/>
          <w:lang w:val="tt-RU"/>
        </w:rPr>
        <w:t>-</w:t>
      </w:r>
      <w:r>
        <w:rPr>
          <w:rFonts w:ascii="Arial" w:hAnsi="Arial" w:cs="Arial"/>
          <w:lang w:val="tt-RU"/>
        </w:rPr>
        <w:t xml:space="preserve"> Тукай  һәм Бакча урамнарын  гравийлы юлларның профилен торгызу максатыннан,гравий салып тигезләү;</w:t>
      </w:r>
    </w:p>
    <w:p w:rsidR="007A7BAF" w:rsidRDefault="007A7BAF" w:rsidP="007A7BAF">
      <w:pPr>
        <w:pStyle w:val="a3"/>
        <w:shd w:val="clear" w:color="auto" w:fill="FFFFFF"/>
        <w:spacing w:before="0" w:beforeAutospacing="0" w:after="0"/>
        <w:jc w:val="both"/>
        <w:rPr>
          <w:rFonts w:ascii="Arial" w:hAnsi="Arial" w:cs="Arial"/>
          <w:color w:val="000000"/>
          <w:lang w:val="tt-RU"/>
        </w:rPr>
      </w:pPr>
      <w:r>
        <w:rPr>
          <w:rFonts w:ascii="Arial" w:hAnsi="Arial" w:cs="Arial"/>
          <w:color w:val="000000"/>
          <w:lang w:val="tt-RU"/>
        </w:rPr>
        <w:t xml:space="preserve">    2.</w:t>
      </w:r>
      <w:r w:rsidRPr="00D84924">
        <w:rPr>
          <w:rFonts w:ascii="Arial" w:hAnsi="Arial" w:cs="Arial"/>
          <w:color w:val="000000"/>
          <w:lang w:val="tt-RU"/>
        </w:rPr>
        <w:t xml:space="preserve"> Традицион күмү урыннарын төзекләндерү, койма тоту, ремонтлау:</w:t>
      </w:r>
    </w:p>
    <w:p w:rsidR="007A7BAF" w:rsidRPr="00D84924" w:rsidRDefault="007A7BAF" w:rsidP="007A7BA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val="tt-RU"/>
        </w:rPr>
      </w:pPr>
      <w:r w:rsidRPr="00D84924">
        <w:rPr>
          <w:rFonts w:ascii="Arial" w:hAnsi="Arial" w:cs="Arial"/>
          <w:color w:val="000000"/>
          <w:lang w:val="tt-RU"/>
        </w:rPr>
        <w:t xml:space="preserve">         - </w:t>
      </w:r>
      <w:r>
        <w:rPr>
          <w:rFonts w:ascii="Arial" w:hAnsi="Arial" w:cs="Arial"/>
          <w:color w:val="000000"/>
          <w:lang w:val="tt-RU"/>
        </w:rPr>
        <w:t xml:space="preserve"> Сөякәй авылы зияратыннан </w:t>
      </w:r>
      <w:r w:rsidRPr="00D84924">
        <w:rPr>
          <w:rFonts w:ascii="Arial" w:hAnsi="Arial" w:cs="Arial"/>
          <w:color w:val="000000"/>
          <w:lang w:val="tt-RU"/>
        </w:rPr>
        <w:t>каты көнкүреш калдыкларын чыгару;</w:t>
      </w:r>
    </w:p>
    <w:p w:rsidR="007A7BAF" w:rsidRPr="00D84924" w:rsidRDefault="007A7BAF" w:rsidP="007A7BA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val="tt-RU"/>
        </w:rPr>
      </w:pPr>
      <w:r w:rsidRPr="00D84924">
        <w:rPr>
          <w:rFonts w:ascii="Arial" w:hAnsi="Arial" w:cs="Arial"/>
          <w:color w:val="000000"/>
          <w:lang w:val="tt-RU"/>
        </w:rPr>
        <w:t xml:space="preserve">         -</w:t>
      </w:r>
      <w:r>
        <w:rPr>
          <w:rFonts w:ascii="Arial" w:hAnsi="Arial" w:cs="Arial"/>
          <w:color w:val="000000"/>
          <w:lang w:val="tt-RU"/>
        </w:rPr>
        <w:t xml:space="preserve"> </w:t>
      </w:r>
      <w:r w:rsidRPr="00D84924">
        <w:rPr>
          <w:rFonts w:ascii="Arial" w:hAnsi="Arial" w:cs="Arial"/>
          <w:color w:val="000000"/>
          <w:lang w:val="tt-RU"/>
        </w:rPr>
        <w:t xml:space="preserve"> </w:t>
      </w:r>
      <w:r>
        <w:rPr>
          <w:rFonts w:ascii="Arial" w:hAnsi="Arial" w:cs="Arial"/>
          <w:color w:val="000000"/>
          <w:lang w:val="tt-RU"/>
        </w:rPr>
        <w:t xml:space="preserve">Сөякәй авылы зияратындагы </w:t>
      </w:r>
      <w:r w:rsidRPr="00D84924">
        <w:rPr>
          <w:rFonts w:ascii="Arial" w:hAnsi="Arial" w:cs="Arial"/>
          <w:color w:val="000000"/>
          <w:lang w:val="tt-RU"/>
        </w:rPr>
        <w:t>карт агачларны кисү;</w:t>
      </w:r>
    </w:p>
    <w:p w:rsidR="007A7BAF" w:rsidRPr="00D84924" w:rsidRDefault="007A7BAF" w:rsidP="007A7BA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val="tt-RU"/>
        </w:rPr>
      </w:pPr>
      <w:r w:rsidRPr="00D84924">
        <w:rPr>
          <w:rFonts w:ascii="Arial" w:hAnsi="Arial" w:cs="Arial"/>
          <w:color w:val="000000"/>
          <w:lang w:val="tt-RU"/>
        </w:rPr>
        <w:t xml:space="preserve">         - </w:t>
      </w:r>
      <w:r>
        <w:rPr>
          <w:rFonts w:ascii="Arial" w:hAnsi="Arial" w:cs="Arial"/>
          <w:color w:val="000000"/>
          <w:lang w:val="tt-RU"/>
        </w:rPr>
        <w:t xml:space="preserve">Сөякәй авылы зияратында </w:t>
      </w:r>
      <w:r w:rsidRPr="00D84924">
        <w:rPr>
          <w:rFonts w:ascii="Arial" w:hAnsi="Arial" w:cs="Arial"/>
          <w:color w:val="000000"/>
          <w:lang w:val="tt-RU"/>
        </w:rPr>
        <w:t>Бөек Ватан сугышында катнашучыларга такталар кую;</w:t>
      </w:r>
    </w:p>
    <w:p w:rsidR="007A7BAF" w:rsidRPr="00D84924" w:rsidRDefault="007A7BAF" w:rsidP="007A7BA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val="tt-RU"/>
        </w:rPr>
      </w:pPr>
      <w:r w:rsidRPr="00D84924">
        <w:rPr>
          <w:rFonts w:ascii="Arial" w:hAnsi="Arial" w:cs="Arial"/>
          <w:color w:val="000000"/>
          <w:lang w:val="tt-RU"/>
        </w:rPr>
        <w:t xml:space="preserve">         - зиярат территориясендәге үләннәрне чабу.</w:t>
      </w:r>
    </w:p>
    <w:p w:rsidR="007A7BAF" w:rsidRPr="00D84924" w:rsidRDefault="007A7BAF" w:rsidP="007A7BAF">
      <w:pPr>
        <w:pStyle w:val="a3"/>
        <w:shd w:val="clear" w:color="auto" w:fill="FFFFFF"/>
        <w:spacing w:before="0" w:beforeAutospacing="0" w:after="0" w:afterAutospacing="0" w:line="160" w:lineRule="atLeast"/>
        <w:jc w:val="both"/>
        <w:rPr>
          <w:rFonts w:ascii="Arial" w:hAnsi="Arial" w:cs="Arial"/>
          <w:color w:val="000000"/>
          <w:lang w:val="tt-RU"/>
        </w:rPr>
      </w:pPr>
    </w:p>
    <w:p w:rsidR="007A7BAF" w:rsidRPr="00D84924" w:rsidRDefault="007A7BAF" w:rsidP="007A7BAF">
      <w:pPr>
        <w:pStyle w:val="a3"/>
        <w:shd w:val="clear" w:color="auto" w:fill="FFFFFF"/>
        <w:spacing w:before="0" w:beforeAutospacing="0" w:after="0" w:afterAutospacing="0" w:line="160" w:lineRule="atLeast"/>
        <w:jc w:val="both"/>
        <w:rPr>
          <w:rFonts w:ascii="Arial" w:hAnsi="Arial" w:cs="Arial"/>
          <w:color w:val="000000"/>
          <w:lang w:val="tt-RU"/>
        </w:rPr>
      </w:pPr>
      <w:r>
        <w:rPr>
          <w:rFonts w:ascii="Arial" w:hAnsi="Arial" w:cs="Arial"/>
          <w:color w:val="000000"/>
          <w:lang w:val="tt-RU"/>
        </w:rPr>
        <w:t>3.</w:t>
      </w:r>
      <w:r w:rsidRPr="00D84924">
        <w:rPr>
          <w:rFonts w:ascii="Arial" w:hAnsi="Arial" w:cs="Arial"/>
          <w:color w:val="000000"/>
          <w:lang w:val="tt-RU"/>
        </w:rPr>
        <w:t xml:space="preserve"> </w:t>
      </w:r>
      <w:r>
        <w:rPr>
          <w:rFonts w:ascii="Arial" w:hAnsi="Arial" w:cs="Arial"/>
          <w:color w:val="000000"/>
          <w:lang w:val="tt-RU"/>
        </w:rPr>
        <w:t>У</w:t>
      </w:r>
      <w:r w:rsidRPr="00D84924">
        <w:rPr>
          <w:rFonts w:ascii="Arial" w:hAnsi="Arial" w:cs="Arial"/>
          <w:color w:val="000000"/>
          <w:lang w:val="tt-RU"/>
        </w:rPr>
        <w:t>рамнардагы тышкы яктырткыч челтәрләрен, трансформаторлар, подстанцияләр, алар өчен мәйданчыкларны,электр энергиясе һәм җиһазларын,электр бәйләнешләрен тапшыру өчен мәйданчыкларны ремонтлау:</w:t>
      </w:r>
    </w:p>
    <w:p w:rsidR="007A7BAF" w:rsidRDefault="007A7BAF" w:rsidP="007A7BAF">
      <w:pPr>
        <w:pStyle w:val="a3"/>
        <w:shd w:val="clear" w:color="auto" w:fill="FFFFFF"/>
        <w:spacing w:before="0" w:beforeAutospacing="0" w:after="0" w:afterAutospacing="0" w:line="160" w:lineRule="atLeast"/>
        <w:jc w:val="both"/>
        <w:rPr>
          <w:rFonts w:ascii="Arial" w:hAnsi="Arial" w:cs="Arial"/>
          <w:color w:val="000000"/>
          <w:lang w:val="tt-RU"/>
        </w:rPr>
      </w:pPr>
      <w:r w:rsidRPr="00D84924">
        <w:rPr>
          <w:rFonts w:ascii="Arial" w:hAnsi="Arial" w:cs="Arial"/>
          <w:color w:val="000000"/>
          <w:lang w:val="tt-RU"/>
        </w:rPr>
        <w:t xml:space="preserve"> </w:t>
      </w:r>
      <w:r>
        <w:rPr>
          <w:rFonts w:ascii="Arial" w:hAnsi="Arial" w:cs="Arial"/>
          <w:color w:val="000000"/>
          <w:lang w:val="tt-RU"/>
        </w:rPr>
        <w:t xml:space="preserve">       </w:t>
      </w:r>
      <w:r w:rsidRPr="00D84924">
        <w:rPr>
          <w:rFonts w:ascii="Arial" w:hAnsi="Arial" w:cs="Arial"/>
          <w:color w:val="000000"/>
          <w:lang w:val="tt-RU"/>
        </w:rPr>
        <w:t xml:space="preserve">- </w:t>
      </w:r>
      <w:r>
        <w:rPr>
          <w:rFonts w:ascii="Arial" w:hAnsi="Arial" w:cs="Arial"/>
          <w:color w:val="000000"/>
          <w:lang w:val="tt-RU"/>
        </w:rPr>
        <w:t>Бакча һәм Тукай урамнарын</w:t>
      </w:r>
      <w:r w:rsidRPr="00D84924">
        <w:rPr>
          <w:rFonts w:ascii="Arial" w:hAnsi="Arial" w:cs="Arial"/>
          <w:color w:val="000000"/>
          <w:lang w:val="tt-RU"/>
        </w:rPr>
        <w:t>а урнаштыру өчен  диодлы лампаларны алу, кую, һәм киредән кую.</w:t>
      </w:r>
    </w:p>
    <w:p w:rsidR="007A7BAF" w:rsidRPr="00D84924" w:rsidRDefault="007A7BAF" w:rsidP="007A7BAF">
      <w:pPr>
        <w:pStyle w:val="a3"/>
        <w:shd w:val="clear" w:color="auto" w:fill="FFFFFF"/>
        <w:spacing w:before="0" w:beforeAutospacing="0" w:after="0" w:afterAutospacing="0" w:line="160" w:lineRule="atLeast"/>
        <w:jc w:val="both"/>
        <w:rPr>
          <w:rFonts w:ascii="Arial" w:hAnsi="Arial" w:cs="Arial"/>
          <w:color w:val="000000"/>
          <w:lang w:val="tt-RU"/>
        </w:rPr>
      </w:pPr>
      <w:r>
        <w:rPr>
          <w:rFonts w:ascii="Arial" w:hAnsi="Arial" w:cs="Arial"/>
          <w:color w:val="000000"/>
          <w:lang w:val="tt-RU"/>
        </w:rPr>
        <w:t>4.</w:t>
      </w:r>
      <w:r w:rsidRPr="00D84924">
        <w:rPr>
          <w:rFonts w:ascii="Arial" w:hAnsi="Arial" w:cs="Arial"/>
          <w:color w:val="000000"/>
          <w:lang w:val="tt-RU"/>
        </w:rPr>
        <w:t xml:space="preserve"> Су чыганакларыннан су алу, чистарту,транспортировкалау һәм халыкка  су бирүне тәэмин итүче су китерү һәм чыгару системаларын, су кудыру башняларын,скважиналар һәм башка инженер корылмаларны проектлау,төзү һәм ремонтлау:</w:t>
      </w:r>
    </w:p>
    <w:p w:rsidR="007A7BAF" w:rsidRPr="00D84924" w:rsidRDefault="007A7BAF" w:rsidP="007A7BAF">
      <w:pPr>
        <w:pStyle w:val="a3"/>
        <w:shd w:val="clear" w:color="auto" w:fill="FFFFFF"/>
        <w:spacing w:before="0" w:beforeAutospacing="0" w:after="0" w:afterAutospacing="0" w:line="160" w:lineRule="atLeast"/>
        <w:jc w:val="both"/>
        <w:rPr>
          <w:rFonts w:ascii="Arial" w:hAnsi="Arial" w:cs="Arial"/>
          <w:color w:val="000000"/>
          <w:lang w:val="tt-RU"/>
        </w:rPr>
      </w:pPr>
      <w:r>
        <w:rPr>
          <w:rFonts w:ascii="Arial" w:hAnsi="Arial" w:cs="Arial"/>
          <w:color w:val="000000"/>
          <w:lang w:val="tt-RU"/>
        </w:rPr>
        <w:lastRenderedPageBreak/>
        <w:t xml:space="preserve">     </w:t>
      </w:r>
      <w:r w:rsidRPr="00D84924">
        <w:rPr>
          <w:rFonts w:ascii="Arial" w:hAnsi="Arial" w:cs="Arial"/>
          <w:color w:val="000000"/>
          <w:lang w:val="tt-RU"/>
        </w:rPr>
        <w:t>-</w:t>
      </w:r>
      <w:r>
        <w:rPr>
          <w:rFonts w:ascii="Arial" w:hAnsi="Arial" w:cs="Arial"/>
          <w:color w:val="000000"/>
          <w:lang w:val="tt-RU"/>
        </w:rPr>
        <w:t xml:space="preserve"> Сөякәй т</w:t>
      </w:r>
      <w:r w:rsidRPr="00D84924">
        <w:rPr>
          <w:rFonts w:ascii="Arial" w:hAnsi="Arial" w:cs="Arial"/>
          <w:color w:val="000000"/>
          <w:lang w:val="tt-RU"/>
        </w:rPr>
        <w:t>орак пунктындагы су куу башнясының су сыйфатына лаборатор тикшерүләр уздыру;</w:t>
      </w:r>
    </w:p>
    <w:p w:rsidR="007A7BAF" w:rsidRPr="00D84924" w:rsidRDefault="007A7BAF" w:rsidP="007A7BAF">
      <w:pPr>
        <w:pStyle w:val="a3"/>
        <w:shd w:val="clear" w:color="auto" w:fill="FFFFFF"/>
        <w:spacing w:before="0" w:beforeAutospacing="0" w:after="0" w:afterAutospacing="0" w:line="1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tt-RU"/>
        </w:rPr>
        <w:t xml:space="preserve">    </w:t>
      </w:r>
      <w:r w:rsidRPr="00D84924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  <w:lang w:val="tt-RU"/>
        </w:rPr>
        <w:t xml:space="preserve"> су кудыру башнясы территориясен карап тору</w:t>
      </w:r>
      <w:r>
        <w:rPr>
          <w:rFonts w:ascii="Arial" w:hAnsi="Arial" w:cs="Arial"/>
          <w:color w:val="000000"/>
        </w:rPr>
        <w:t>.</w:t>
      </w:r>
    </w:p>
    <w:p w:rsidR="007A7BAF" w:rsidRPr="00D84924" w:rsidRDefault="007A7BAF" w:rsidP="007A7BAF">
      <w:pPr>
        <w:pStyle w:val="a3"/>
        <w:shd w:val="clear" w:color="auto" w:fill="FFFFFF"/>
        <w:spacing w:before="0" w:beforeAutospacing="0" w:after="0" w:afterAutospacing="0" w:line="160" w:lineRule="atLeast"/>
        <w:jc w:val="both"/>
        <w:rPr>
          <w:rFonts w:ascii="Arial" w:hAnsi="Arial" w:cs="Arial"/>
          <w:color w:val="000000"/>
          <w:lang w:val="tt-RU"/>
        </w:rPr>
      </w:pPr>
      <w:r>
        <w:rPr>
          <w:rFonts w:ascii="Arial" w:hAnsi="Arial" w:cs="Arial"/>
          <w:color w:val="000000"/>
          <w:lang w:val="tt-RU"/>
        </w:rPr>
        <w:t xml:space="preserve">    </w:t>
      </w:r>
      <w:r w:rsidRPr="007A7BAF">
        <w:rPr>
          <w:rFonts w:ascii="Arial" w:hAnsi="Arial" w:cs="Arial"/>
          <w:color w:val="000000"/>
          <w:lang w:val="tt-RU"/>
        </w:rPr>
        <w:t>-</w:t>
      </w:r>
      <w:r>
        <w:rPr>
          <w:rFonts w:ascii="Arial" w:hAnsi="Arial" w:cs="Arial"/>
          <w:color w:val="000000"/>
          <w:lang w:val="tt-RU"/>
        </w:rPr>
        <w:t xml:space="preserve"> 5.</w:t>
      </w:r>
      <w:r w:rsidRPr="00D84924">
        <w:rPr>
          <w:rFonts w:ascii="Arial" w:hAnsi="Arial" w:cs="Arial"/>
          <w:color w:val="000000"/>
          <w:lang w:val="tt-RU"/>
        </w:rPr>
        <w:t xml:space="preserve"> Җир асты суларының табигый чыгу урыннарын(чишмәләр)не төзекләндерү:</w:t>
      </w:r>
    </w:p>
    <w:p w:rsidR="007A7BAF" w:rsidRPr="00D84924" w:rsidRDefault="007A7BAF" w:rsidP="007A7BAF">
      <w:pPr>
        <w:pStyle w:val="a3"/>
        <w:shd w:val="clear" w:color="auto" w:fill="FFFFFF"/>
        <w:spacing w:before="0" w:beforeAutospacing="0" w:after="0" w:afterAutospacing="0" w:line="160" w:lineRule="atLeast"/>
        <w:jc w:val="both"/>
        <w:rPr>
          <w:rFonts w:ascii="Arial" w:hAnsi="Arial" w:cs="Arial"/>
          <w:color w:val="000000"/>
          <w:lang w:val="tt-RU"/>
        </w:rPr>
      </w:pPr>
      <w:r>
        <w:rPr>
          <w:rFonts w:ascii="Arial" w:hAnsi="Arial" w:cs="Arial"/>
          <w:color w:val="000000"/>
          <w:lang w:val="tt-RU"/>
        </w:rPr>
        <w:t>- Сөякәй авылындагы чишмә территориясен карап тоту.</w:t>
      </w:r>
    </w:p>
    <w:p w:rsidR="00025CAC" w:rsidRPr="00D27C79" w:rsidRDefault="00025CAC" w:rsidP="007941AB">
      <w:pPr>
        <w:pStyle w:val="nospacing"/>
        <w:spacing w:before="0" w:beforeAutospacing="0" w:after="0" w:afterAutospacing="0" w:line="160" w:lineRule="atLeast"/>
        <w:ind w:firstLine="567"/>
        <w:jc w:val="both"/>
        <w:rPr>
          <w:rFonts w:ascii="Arial" w:hAnsi="Arial" w:cs="Arial"/>
          <w:lang w:val="tt-RU"/>
        </w:rPr>
      </w:pPr>
      <w:r w:rsidRPr="00D27C79">
        <w:rPr>
          <w:rFonts w:ascii="Arial" w:hAnsi="Arial" w:cs="Arial"/>
          <w:lang w:val="tt-RU"/>
        </w:rPr>
        <w:t> </w:t>
      </w:r>
      <w:r w:rsidR="007A7BAF">
        <w:rPr>
          <w:rFonts w:ascii="Arial" w:hAnsi="Arial" w:cs="Arial"/>
          <w:lang w:val="tt-RU"/>
        </w:rPr>
        <w:t>4.</w:t>
      </w:r>
      <w:bookmarkStart w:id="0" w:name="_GoBack"/>
      <w:bookmarkEnd w:id="0"/>
      <w:r w:rsidRPr="00D27C79">
        <w:rPr>
          <w:rFonts w:ascii="Arial" w:hAnsi="Arial" w:cs="Arial"/>
          <w:lang w:val="tt-RU"/>
        </w:rPr>
        <w:t> </w:t>
      </w:r>
      <w:r w:rsidR="00B761C7" w:rsidRPr="00D27C79">
        <w:rPr>
          <w:rFonts w:ascii="Arial" w:hAnsi="Arial" w:cs="Arial"/>
          <w:lang w:val="tt-RU"/>
        </w:rPr>
        <w:t xml:space="preserve">Әлеге карарны ТР Мөслим муниципаль районы </w:t>
      </w:r>
      <w:r w:rsidR="00394209" w:rsidRPr="00D27C79">
        <w:rPr>
          <w:rFonts w:ascii="Arial" w:hAnsi="Arial" w:cs="Arial"/>
          <w:lang w:val="tt-RU"/>
        </w:rPr>
        <w:t xml:space="preserve">Октябрь </w:t>
      </w:r>
      <w:r w:rsidR="00B761C7" w:rsidRPr="00D27C79">
        <w:rPr>
          <w:rFonts w:ascii="Arial" w:hAnsi="Arial" w:cs="Arial"/>
          <w:lang w:val="tt-RU"/>
        </w:rPr>
        <w:t xml:space="preserve">авыл җирлегенең мәгълүмат стендларында, ТР Мөслим муниципаль районы </w:t>
      </w:r>
      <w:r w:rsidR="00394209" w:rsidRPr="00D27C79">
        <w:rPr>
          <w:rFonts w:ascii="Arial" w:hAnsi="Arial" w:cs="Arial"/>
          <w:lang w:val="tt-RU"/>
        </w:rPr>
        <w:t xml:space="preserve">Октябрь </w:t>
      </w:r>
      <w:r w:rsidR="00B761C7" w:rsidRPr="00D27C79">
        <w:rPr>
          <w:rFonts w:ascii="Arial" w:hAnsi="Arial" w:cs="Arial"/>
          <w:lang w:val="tt-RU"/>
        </w:rPr>
        <w:t xml:space="preserve">авыл җирлегенең рәсми сайтында һәм ТР хокукый мәгълүматының рәсми порталында урнаштыру юлы белән бастырып чыгарырга. </w:t>
      </w:r>
    </w:p>
    <w:p w:rsidR="00025CAC" w:rsidRPr="00D27C79" w:rsidRDefault="00132001" w:rsidP="007941AB">
      <w:pPr>
        <w:spacing w:line="160" w:lineRule="atLeast"/>
        <w:ind w:firstLine="567"/>
        <w:jc w:val="both"/>
        <w:rPr>
          <w:rFonts w:ascii="Arial" w:hAnsi="Arial" w:cs="Arial"/>
        </w:rPr>
      </w:pPr>
      <w:r w:rsidRPr="00D27C79">
        <w:rPr>
          <w:rFonts w:ascii="Arial" w:hAnsi="Arial" w:cs="Arial"/>
          <w:lang w:val="tt-RU"/>
        </w:rPr>
        <w:t>6</w:t>
      </w:r>
      <w:r w:rsidR="00025CAC" w:rsidRPr="00D27C79">
        <w:rPr>
          <w:rFonts w:ascii="Arial" w:hAnsi="Arial" w:cs="Arial"/>
        </w:rPr>
        <w:t>. </w:t>
      </w:r>
      <w:proofErr w:type="spellStart"/>
      <w:r w:rsidR="00F32342" w:rsidRPr="00D27C79">
        <w:rPr>
          <w:rFonts w:ascii="Arial" w:hAnsi="Arial" w:cs="Arial"/>
        </w:rPr>
        <w:t>Әлеге</w:t>
      </w:r>
      <w:proofErr w:type="spellEnd"/>
      <w:r w:rsidR="00F32342" w:rsidRPr="00D27C79">
        <w:rPr>
          <w:rFonts w:ascii="Arial" w:hAnsi="Arial" w:cs="Arial"/>
        </w:rPr>
        <w:t xml:space="preserve"> </w:t>
      </w:r>
      <w:proofErr w:type="spellStart"/>
      <w:r w:rsidR="00F32342" w:rsidRPr="00D27C79">
        <w:rPr>
          <w:rFonts w:ascii="Arial" w:hAnsi="Arial" w:cs="Arial"/>
        </w:rPr>
        <w:t>карарны</w:t>
      </w:r>
      <w:proofErr w:type="spellEnd"/>
      <w:r w:rsidR="00F32342" w:rsidRPr="00D27C79">
        <w:rPr>
          <w:rFonts w:ascii="Arial" w:hAnsi="Arial" w:cs="Arial"/>
        </w:rPr>
        <w:t xml:space="preserve"> Татарстан </w:t>
      </w:r>
      <w:proofErr w:type="spellStart"/>
      <w:r w:rsidR="00F32342" w:rsidRPr="00D27C79">
        <w:rPr>
          <w:rFonts w:ascii="Arial" w:hAnsi="Arial" w:cs="Arial"/>
        </w:rPr>
        <w:t>Республикасы</w:t>
      </w:r>
      <w:proofErr w:type="spellEnd"/>
      <w:r w:rsidR="00F32342" w:rsidRPr="00D27C79">
        <w:rPr>
          <w:rFonts w:ascii="Arial" w:hAnsi="Arial" w:cs="Arial"/>
        </w:rPr>
        <w:t xml:space="preserve"> </w:t>
      </w:r>
      <w:proofErr w:type="spellStart"/>
      <w:r w:rsidR="00F32342" w:rsidRPr="00D27C79">
        <w:rPr>
          <w:rFonts w:ascii="Arial" w:hAnsi="Arial" w:cs="Arial"/>
        </w:rPr>
        <w:t>муниципаль</w:t>
      </w:r>
      <w:proofErr w:type="spellEnd"/>
      <w:r w:rsidR="00F32342" w:rsidRPr="00D27C79">
        <w:rPr>
          <w:rFonts w:ascii="Arial" w:hAnsi="Arial" w:cs="Arial"/>
        </w:rPr>
        <w:t xml:space="preserve"> норматив </w:t>
      </w:r>
      <w:proofErr w:type="spellStart"/>
      <w:r w:rsidR="00F32342" w:rsidRPr="00D27C79">
        <w:rPr>
          <w:rFonts w:ascii="Arial" w:hAnsi="Arial" w:cs="Arial"/>
        </w:rPr>
        <w:t>хокукый</w:t>
      </w:r>
      <w:proofErr w:type="spellEnd"/>
      <w:r w:rsidR="00F32342" w:rsidRPr="00D27C79">
        <w:rPr>
          <w:rFonts w:ascii="Arial" w:hAnsi="Arial" w:cs="Arial"/>
        </w:rPr>
        <w:t xml:space="preserve"> </w:t>
      </w:r>
      <w:proofErr w:type="spellStart"/>
      <w:r w:rsidR="00F32342" w:rsidRPr="00D27C79">
        <w:rPr>
          <w:rFonts w:ascii="Arial" w:hAnsi="Arial" w:cs="Arial"/>
        </w:rPr>
        <w:t>актлары</w:t>
      </w:r>
      <w:proofErr w:type="spellEnd"/>
      <w:r w:rsidR="00F32342" w:rsidRPr="00D27C79">
        <w:rPr>
          <w:rFonts w:ascii="Arial" w:hAnsi="Arial" w:cs="Arial"/>
        </w:rPr>
        <w:t xml:space="preserve"> </w:t>
      </w:r>
      <w:proofErr w:type="spellStart"/>
      <w:r w:rsidR="00F32342" w:rsidRPr="00D27C79">
        <w:rPr>
          <w:rFonts w:ascii="Arial" w:hAnsi="Arial" w:cs="Arial"/>
        </w:rPr>
        <w:t>регистрына</w:t>
      </w:r>
      <w:proofErr w:type="spellEnd"/>
      <w:r w:rsidR="00F32342" w:rsidRPr="00D27C79">
        <w:rPr>
          <w:rFonts w:ascii="Arial" w:hAnsi="Arial" w:cs="Arial"/>
        </w:rPr>
        <w:t xml:space="preserve"> </w:t>
      </w:r>
      <w:proofErr w:type="spellStart"/>
      <w:r w:rsidR="00F32342" w:rsidRPr="00D27C79">
        <w:rPr>
          <w:rFonts w:ascii="Arial" w:hAnsi="Arial" w:cs="Arial"/>
        </w:rPr>
        <w:t>кертү</w:t>
      </w:r>
      <w:proofErr w:type="spellEnd"/>
      <w:r w:rsidR="00F32342" w:rsidRPr="00D27C79">
        <w:rPr>
          <w:rFonts w:ascii="Arial" w:hAnsi="Arial" w:cs="Arial"/>
        </w:rPr>
        <w:t xml:space="preserve"> </w:t>
      </w:r>
      <w:proofErr w:type="spellStart"/>
      <w:r w:rsidR="00F32342" w:rsidRPr="00D27C79">
        <w:rPr>
          <w:rFonts w:ascii="Arial" w:hAnsi="Arial" w:cs="Arial"/>
        </w:rPr>
        <w:t>өчен</w:t>
      </w:r>
      <w:proofErr w:type="spellEnd"/>
      <w:r w:rsidR="00F32342" w:rsidRPr="00D27C79">
        <w:rPr>
          <w:rFonts w:ascii="Arial" w:hAnsi="Arial" w:cs="Arial"/>
        </w:rPr>
        <w:t xml:space="preserve"> </w:t>
      </w:r>
      <w:proofErr w:type="spellStart"/>
      <w:r w:rsidR="00F32342" w:rsidRPr="00D27C79">
        <w:rPr>
          <w:rFonts w:ascii="Arial" w:hAnsi="Arial" w:cs="Arial"/>
        </w:rPr>
        <w:t>җибәрергә</w:t>
      </w:r>
      <w:proofErr w:type="spellEnd"/>
      <w:r w:rsidR="00F32342" w:rsidRPr="00D27C79">
        <w:rPr>
          <w:rFonts w:ascii="Arial" w:hAnsi="Arial" w:cs="Arial"/>
        </w:rPr>
        <w:t>.</w:t>
      </w:r>
      <w:r w:rsidR="00025CAC" w:rsidRPr="00D27C79">
        <w:rPr>
          <w:rFonts w:ascii="Arial" w:hAnsi="Arial" w:cs="Arial"/>
        </w:rPr>
        <w:t> </w:t>
      </w:r>
    </w:p>
    <w:p w:rsidR="00025CAC" w:rsidRPr="00D27C79" w:rsidRDefault="00025CAC" w:rsidP="007941AB">
      <w:pPr>
        <w:spacing w:line="160" w:lineRule="atLeast"/>
        <w:ind w:right="-1" w:firstLine="567"/>
        <w:jc w:val="both"/>
        <w:rPr>
          <w:rFonts w:ascii="Arial" w:hAnsi="Arial" w:cs="Arial"/>
          <w:color w:val="FF0000"/>
        </w:rPr>
      </w:pPr>
    </w:p>
    <w:p w:rsidR="00025CAC" w:rsidRDefault="000C508E" w:rsidP="007941AB">
      <w:pPr>
        <w:spacing w:line="160" w:lineRule="atLeast"/>
        <w:ind w:right="-1"/>
        <w:jc w:val="both"/>
        <w:rPr>
          <w:rFonts w:ascii="Arial" w:hAnsi="Arial" w:cs="Arial"/>
          <w:color w:val="FF0000"/>
        </w:rPr>
      </w:pPr>
      <w:r w:rsidRPr="00D27C79">
        <w:rPr>
          <w:rFonts w:ascii="Arial" w:hAnsi="Arial" w:cs="Arial"/>
          <w:color w:val="FF0000"/>
        </w:rPr>
        <w:t xml:space="preserve"> </w:t>
      </w:r>
    </w:p>
    <w:p w:rsidR="00836872" w:rsidRDefault="00836872" w:rsidP="007941AB">
      <w:pPr>
        <w:spacing w:line="160" w:lineRule="atLeast"/>
        <w:ind w:right="-1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Җыелышта рәислек итүче</w:t>
      </w:r>
    </w:p>
    <w:p w:rsidR="0053330C" w:rsidRPr="00D27C79" w:rsidRDefault="00836872" w:rsidP="007941AB">
      <w:pPr>
        <w:spacing w:line="160" w:lineRule="atLeast"/>
        <w:ind w:right="-1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Октябрь авыл җирлеге башлыгы</w:t>
      </w:r>
      <w:r w:rsidR="00025CAC" w:rsidRPr="00D27C79">
        <w:rPr>
          <w:rFonts w:ascii="Arial" w:hAnsi="Arial" w:cs="Arial"/>
        </w:rPr>
        <w:t xml:space="preserve"> </w:t>
      </w:r>
      <w:r w:rsidR="00A81BBD" w:rsidRPr="00D27C79">
        <w:rPr>
          <w:rFonts w:ascii="Arial" w:hAnsi="Arial" w:cs="Arial"/>
          <w:lang w:val="tt-RU"/>
        </w:rPr>
        <w:t xml:space="preserve">    </w:t>
      </w:r>
      <w:r w:rsidR="00025CAC" w:rsidRPr="00D27C79">
        <w:rPr>
          <w:rFonts w:ascii="Arial" w:hAnsi="Arial" w:cs="Arial"/>
        </w:rPr>
        <w:t xml:space="preserve">    </w:t>
      </w:r>
      <w:r w:rsidR="00645AE5" w:rsidRPr="00D27C79">
        <w:rPr>
          <w:rFonts w:ascii="Arial" w:hAnsi="Arial" w:cs="Arial"/>
        </w:rPr>
        <w:t xml:space="preserve">                  </w:t>
      </w:r>
      <w:r w:rsidR="0021754D" w:rsidRPr="00D27C79">
        <w:rPr>
          <w:rFonts w:ascii="Arial" w:hAnsi="Arial" w:cs="Arial"/>
          <w:lang w:val="tt-RU"/>
        </w:rPr>
        <w:t xml:space="preserve">   </w:t>
      </w:r>
      <w:r w:rsidR="00441A52" w:rsidRPr="00D27C79">
        <w:rPr>
          <w:rFonts w:ascii="Arial" w:hAnsi="Arial" w:cs="Arial"/>
          <w:lang w:val="tt-RU"/>
        </w:rPr>
        <w:t xml:space="preserve">                                  </w:t>
      </w:r>
      <w:r w:rsidR="00394209" w:rsidRPr="00D27C79">
        <w:rPr>
          <w:rFonts w:ascii="Arial" w:hAnsi="Arial" w:cs="Arial"/>
          <w:lang w:val="tt-RU"/>
        </w:rPr>
        <w:t>И.М.Ханнанов</w:t>
      </w:r>
    </w:p>
    <w:p w:rsidR="00314545" w:rsidRPr="00D27C79" w:rsidRDefault="00314545" w:rsidP="007941AB">
      <w:pPr>
        <w:spacing w:line="160" w:lineRule="atLeast"/>
        <w:ind w:right="-1"/>
        <w:jc w:val="both"/>
        <w:rPr>
          <w:rFonts w:ascii="Arial" w:hAnsi="Arial" w:cs="Arial"/>
        </w:rPr>
      </w:pPr>
      <w:r w:rsidRPr="00D27C79">
        <w:rPr>
          <w:rFonts w:ascii="Arial" w:hAnsi="Arial" w:cs="Arial"/>
        </w:rPr>
        <w:t xml:space="preserve">                  </w:t>
      </w:r>
      <w:r w:rsidR="000F4230" w:rsidRPr="00D27C79">
        <w:rPr>
          <w:rFonts w:ascii="Arial" w:hAnsi="Arial" w:cs="Arial"/>
        </w:rPr>
        <w:t xml:space="preserve">                                               </w:t>
      </w:r>
      <w:r w:rsidR="00A81BBD" w:rsidRPr="00D27C79">
        <w:rPr>
          <w:rFonts w:ascii="Arial" w:hAnsi="Arial" w:cs="Arial"/>
        </w:rPr>
        <w:t xml:space="preserve">                     </w:t>
      </w:r>
    </w:p>
    <w:sectPr w:rsidR="00314545" w:rsidRPr="00D27C79" w:rsidSect="00BC2B48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213D5"/>
    <w:multiLevelType w:val="multilevel"/>
    <w:tmpl w:val="01EE6E7A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1B814CF3"/>
    <w:multiLevelType w:val="hybridMultilevel"/>
    <w:tmpl w:val="E99E0B3E"/>
    <w:lvl w:ilvl="0" w:tplc="6C767F9C">
      <w:start w:val="5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0FE4259"/>
    <w:multiLevelType w:val="hybridMultilevel"/>
    <w:tmpl w:val="1D4E88F8"/>
    <w:lvl w:ilvl="0" w:tplc="64F8E8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728B9"/>
    <w:multiLevelType w:val="hybridMultilevel"/>
    <w:tmpl w:val="15D4EDC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34CD5C67"/>
    <w:multiLevelType w:val="hybridMultilevel"/>
    <w:tmpl w:val="3110B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D241F"/>
    <w:multiLevelType w:val="hybridMultilevel"/>
    <w:tmpl w:val="A3A0CF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21813"/>
    <w:multiLevelType w:val="hybridMultilevel"/>
    <w:tmpl w:val="B8541B2C"/>
    <w:lvl w:ilvl="0" w:tplc="3480690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E543AF0"/>
    <w:multiLevelType w:val="hybridMultilevel"/>
    <w:tmpl w:val="A1B4E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A6CA1"/>
    <w:multiLevelType w:val="hybridMultilevel"/>
    <w:tmpl w:val="02CA53DE"/>
    <w:lvl w:ilvl="0" w:tplc="647C63FC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A023985"/>
    <w:multiLevelType w:val="hybridMultilevel"/>
    <w:tmpl w:val="65307FE8"/>
    <w:lvl w:ilvl="0" w:tplc="36247928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628E3636"/>
    <w:multiLevelType w:val="hybridMultilevel"/>
    <w:tmpl w:val="C8ECBFA4"/>
    <w:lvl w:ilvl="0" w:tplc="F0CEBD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B97085C2">
      <w:start w:val="1"/>
      <w:numFmt w:val="decimal"/>
      <w:lvlText w:val="%4."/>
      <w:lvlJc w:val="left"/>
      <w:pPr>
        <w:ind w:left="2946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10"/>
  </w:num>
  <w:num w:numId="10">
    <w:abstractNumId w:val="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AD"/>
    <w:rsid w:val="00002FD6"/>
    <w:rsid w:val="0001395C"/>
    <w:rsid w:val="0001509A"/>
    <w:rsid w:val="000150B2"/>
    <w:rsid w:val="00025CAC"/>
    <w:rsid w:val="00026845"/>
    <w:rsid w:val="00030D84"/>
    <w:rsid w:val="00033933"/>
    <w:rsid w:val="000448C1"/>
    <w:rsid w:val="00044D09"/>
    <w:rsid w:val="00056A91"/>
    <w:rsid w:val="00065F61"/>
    <w:rsid w:val="00081916"/>
    <w:rsid w:val="00081FAA"/>
    <w:rsid w:val="00092A06"/>
    <w:rsid w:val="00097E56"/>
    <w:rsid w:val="00097FA4"/>
    <w:rsid w:val="000A6718"/>
    <w:rsid w:val="000B6394"/>
    <w:rsid w:val="000C1789"/>
    <w:rsid w:val="000C508E"/>
    <w:rsid w:val="000F26B6"/>
    <w:rsid w:val="000F4230"/>
    <w:rsid w:val="00103FBC"/>
    <w:rsid w:val="00117E7B"/>
    <w:rsid w:val="001231B8"/>
    <w:rsid w:val="00132001"/>
    <w:rsid w:val="00134700"/>
    <w:rsid w:val="0013648D"/>
    <w:rsid w:val="00155573"/>
    <w:rsid w:val="00157E65"/>
    <w:rsid w:val="00177067"/>
    <w:rsid w:val="00180813"/>
    <w:rsid w:val="001809DB"/>
    <w:rsid w:val="001811CC"/>
    <w:rsid w:val="0018536E"/>
    <w:rsid w:val="00191D60"/>
    <w:rsid w:val="001A1833"/>
    <w:rsid w:val="001A4967"/>
    <w:rsid w:val="001A4B78"/>
    <w:rsid w:val="001B0393"/>
    <w:rsid w:val="001B7846"/>
    <w:rsid w:val="001B7891"/>
    <w:rsid w:val="001C1881"/>
    <w:rsid w:val="001E5178"/>
    <w:rsid w:val="00205917"/>
    <w:rsid w:val="00206065"/>
    <w:rsid w:val="002173F5"/>
    <w:rsid w:val="0021754D"/>
    <w:rsid w:val="00227C63"/>
    <w:rsid w:val="0023318C"/>
    <w:rsid w:val="0023616D"/>
    <w:rsid w:val="00261603"/>
    <w:rsid w:val="00261CFE"/>
    <w:rsid w:val="002946AD"/>
    <w:rsid w:val="0029550C"/>
    <w:rsid w:val="002A6E93"/>
    <w:rsid w:val="002C5EBB"/>
    <w:rsid w:val="002D516C"/>
    <w:rsid w:val="002D7966"/>
    <w:rsid w:val="002E3C67"/>
    <w:rsid w:val="002E61BD"/>
    <w:rsid w:val="00303121"/>
    <w:rsid w:val="00314545"/>
    <w:rsid w:val="00317A3A"/>
    <w:rsid w:val="003216D2"/>
    <w:rsid w:val="00323305"/>
    <w:rsid w:val="00332188"/>
    <w:rsid w:val="00343DF3"/>
    <w:rsid w:val="00344900"/>
    <w:rsid w:val="00351572"/>
    <w:rsid w:val="003602AC"/>
    <w:rsid w:val="00367599"/>
    <w:rsid w:val="00372013"/>
    <w:rsid w:val="00386954"/>
    <w:rsid w:val="00386A89"/>
    <w:rsid w:val="00394209"/>
    <w:rsid w:val="003A6061"/>
    <w:rsid w:val="003B588A"/>
    <w:rsid w:val="003C1943"/>
    <w:rsid w:val="003E1D39"/>
    <w:rsid w:val="003E3C00"/>
    <w:rsid w:val="003E7695"/>
    <w:rsid w:val="003E7D8C"/>
    <w:rsid w:val="003F0A14"/>
    <w:rsid w:val="003F0DD9"/>
    <w:rsid w:val="00400649"/>
    <w:rsid w:val="00403B83"/>
    <w:rsid w:val="00441A52"/>
    <w:rsid w:val="00443F26"/>
    <w:rsid w:val="00451E8A"/>
    <w:rsid w:val="004536D4"/>
    <w:rsid w:val="004920DB"/>
    <w:rsid w:val="00492F8F"/>
    <w:rsid w:val="004A2A02"/>
    <w:rsid w:val="004A3103"/>
    <w:rsid w:val="004A3863"/>
    <w:rsid w:val="004C04B0"/>
    <w:rsid w:val="004C7B06"/>
    <w:rsid w:val="004F30D3"/>
    <w:rsid w:val="00500AF1"/>
    <w:rsid w:val="0051432F"/>
    <w:rsid w:val="00514D2C"/>
    <w:rsid w:val="00521775"/>
    <w:rsid w:val="00530036"/>
    <w:rsid w:val="00530F68"/>
    <w:rsid w:val="0053330C"/>
    <w:rsid w:val="00540F3F"/>
    <w:rsid w:val="005454D6"/>
    <w:rsid w:val="00546AD1"/>
    <w:rsid w:val="00547000"/>
    <w:rsid w:val="00552A59"/>
    <w:rsid w:val="00556B99"/>
    <w:rsid w:val="00565EFA"/>
    <w:rsid w:val="005C3080"/>
    <w:rsid w:val="005F723C"/>
    <w:rsid w:val="00601D74"/>
    <w:rsid w:val="0062244F"/>
    <w:rsid w:val="006279D7"/>
    <w:rsid w:val="00640C84"/>
    <w:rsid w:val="00645AE5"/>
    <w:rsid w:val="006501D4"/>
    <w:rsid w:val="006667E0"/>
    <w:rsid w:val="00674CFD"/>
    <w:rsid w:val="006861C4"/>
    <w:rsid w:val="00691034"/>
    <w:rsid w:val="006A140F"/>
    <w:rsid w:val="006B623F"/>
    <w:rsid w:val="006D4B64"/>
    <w:rsid w:val="006E3DDC"/>
    <w:rsid w:val="006F0FB4"/>
    <w:rsid w:val="006F45AF"/>
    <w:rsid w:val="007104F4"/>
    <w:rsid w:val="00721712"/>
    <w:rsid w:val="007239EC"/>
    <w:rsid w:val="00737153"/>
    <w:rsid w:val="007408D0"/>
    <w:rsid w:val="007411B7"/>
    <w:rsid w:val="00741AF2"/>
    <w:rsid w:val="007647C6"/>
    <w:rsid w:val="00765AA8"/>
    <w:rsid w:val="007807A4"/>
    <w:rsid w:val="0079208C"/>
    <w:rsid w:val="007941AB"/>
    <w:rsid w:val="007A0014"/>
    <w:rsid w:val="007A7BAF"/>
    <w:rsid w:val="007C13EE"/>
    <w:rsid w:val="007D0ADD"/>
    <w:rsid w:val="007E0F6A"/>
    <w:rsid w:val="007E1A90"/>
    <w:rsid w:val="007F124C"/>
    <w:rsid w:val="007F2666"/>
    <w:rsid w:val="007F6A4F"/>
    <w:rsid w:val="007F6E29"/>
    <w:rsid w:val="00814DB3"/>
    <w:rsid w:val="00820A92"/>
    <w:rsid w:val="008313B8"/>
    <w:rsid w:val="0083368F"/>
    <w:rsid w:val="008350B8"/>
    <w:rsid w:val="00836872"/>
    <w:rsid w:val="008571A3"/>
    <w:rsid w:val="0087284A"/>
    <w:rsid w:val="00874A9D"/>
    <w:rsid w:val="0088749A"/>
    <w:rsid w:val="00891370"/>
    <w:rsid w:val="008C119F"/>
    <w:rsid w:val="008D6873"/>
    <w:rsid w:val="009103B5"/>
    <w:rsid w:val="00920801"/>
    <w:rsid w:val="00924876"/>
    <w:rsid w:val="00925135"/>
    <w:rsid w:val="00937076"/>
    <w:rsid w:val="0094665A"/>
    <w:rsid w:val="009662B2"/>
    <w:rsid w:val="009F7730"/>
    <w:rsid w:val="00A017BA"/>
    <w:rsid w:val="00A02232"/>
    <w:rsid w:val="00A04F25"/>
    <w:rsid w:val="00A23D64"/>
    <w:rsid w:val="00A30AD5"/>
    <w:rsid w:val="00A37BF5"/>
    <w:rsid w:val="00A445FC"/>
    <w:rsid w:val="00A61D5E"/>
    <w:rsid w:val="00A67FCF"/>
    <w:rsid w:val="00A81BBD"/>
    <w:rsid w:val="00A97534"/>
    <w:rsid w:val="00A97EED"/>
    <w:rsid w:val="00AC736F"/>
    <w:rsid w:val="00AD5243"/>
    <w:rsid w:val="00AF5A45"/>
    <w:rsid w:val="00AF6A04"/>
    <w:rsid w:val="00AF702E"/>
    <w:rsid w:val="00B00516"/>
    <w:rsid w:val="00B03046"/>
    <w:rsid w:val="00B11EB4"/>
    <w:rsid w:val="00B15EA7"/>
    <w:rsid w:val="00B612A8"/>
    <w:rsid w:val="00B716FB"/>
    <w:rsid w:val="00B761C7"/>
    <w:rsid w:val="00B76E30"/>
    <w:rsid w:val="00BA66E5"/>
    <w:rsid w:val="00BC2B48"/>
    <w:rsid w:val="00BC2CAF"/>
    <w:rsid w:val="00BC44CE"/>
    <w:rsid w:val="00BC51F6"/>
    <w:rsid w:val="00BC692B"/>
    <w:rsid w:val="00BC72B3"/>
    <w:rsid w:val="00BD7462"/>
    <w:rsid w:val="00BE094F"/>
    <w:rsid w:val="00BE3B3A"/>
    <w:rsid w:val="00C12AD2"/>
    <w:rsid w:val="00C142EE"/>
    <w:rsid w:val="00C15C05"/>
    <w:rsid w:val="00C24CAD"/>
    <w:rsid w:val="00C265B6"/>
    <w:rsid w:val="00C42A61"/>
    <w:rsid w:val="00C61BFE"/>
    <w:rsid w:val="00C64253"/>
    <w:rsid w:val="00C65BFA"/>
    <w:rsid w:val="00C73FD2"/>
    <w:rsid w:val="00C7794C"/>
    <w:rsid w:val="00C810F4"/>
    <w:rsid w:val="00C941EE"/>
    <w:rsid w:val="00CC4012"/>
    <w:rsid w:val="00CD279D"/>
    <w:rsid w:val="00CD58FB"/>
    <w:rsid w:val="00CF4C2B"/>
    <w:rsid w:val="00CF7043"/>
    <w:rsid w:val="00D13A6A"/>
    <w:rsid w:val="00D16245"/>
    <w:rsid w:val="00D22F6E"/>
    <w:rsid w:val="00D27C79"/>
    <w:rsid w:val="00D35DCD"/>
    <w:rsid w:val="00D43768"/>
    <w:rsid w:val="00D45208"/>
    <w:rsid w:val="00D663FC"/>
    <w:rsid w:val="00D70473"/>
    <w:rsid w:val="00D84924"/>
    <w:rsid w:val="00DA5CBA"/>
    <w:rsid w:val="00DE76F2"/>
    <w:rsid w:val="00DF2797"/>
    <w:rsid w:val="00DF3051"/>
    <w:rsid w:val="00E05259"/>
    <w:rsid w:val="00E322C3"/>
    <w:rsid w:val="00E70FB3"/>
    <w:rsid w:val="00E81F1C"/>
    <w:rsid w:val="00E862A8"/>
    <w:rsid w:val="00E8698E"/>
    <w:rsid w:val="00E879B5"/>
    <w:rsid w:val="00EA0640"/>
    <w:rsid w:val="00EB0431"/>
    <w:rsid w:val="00EC4507"/>
    <w:rsid w:val="00EC4561"/>
    <w:rsid w:val="00EE1E17"/>
    <w:rsid w:val="00EF6F67"/>
    <w:rsid w:val="00F205FD"/>
    <w:rsid w:val="00F220D8"/>
    <w:rsid w:val="00F32342"/>
    <w:rsid w:val="00F33D96"/>
    <w:rsid w:val="00F401C5"/>
    <w:rsid w:val="00F41080"/>
    <w:rsid w:val="00F46B16"/>
    <w:rsid w:val="00F579D4"/>
    <w:rsid w:val="00F579E6"/>
    <w:rsid w:val="00F809CB"/>
    <w:rsid w:val="00F834E8"/>
    <w:rsid w:val="00F92F9D"/>
    <w:rsid w:val="00FA61A5"/>
    <w:rsid w:val="00FD4E5D"/>
    <w:rsid w:val="00FE65FA"/>
    <w:rsid w:val="00FE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AFCF24"/>
  <w15:chartTrackingRefBased/>
  <w15:docId w15:val="{51B3CADB-9F5C-45F5-93DB-858779A58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CAD"/>
    <w:rPr>
      <w:sz w:val="24"/>
      <w:szCs w:val="24"/>
    </w:rPr>
  </w:style>
  <w:style w:type="paragraph" w:styleId="1">
    <w:name w:val="heading 1"/>
    <w:basedOn w:val="a"/>
    <w:next w:val="a"/>
    <w:qFormat/>
    <w:rsid w:val="00C24CAD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4CAD"/>
    <w:pPr>
      <w:spacing w:before="100" w:beforeAutospacing="1" w:after="100" w:afterAutospacing="1"/>
    </w:pPr>
  </w:style>
  <w:style w:type="character" w:customStyle="1" w:styleId="text1">
    <w:name w:val="text1"/>
    <w:rsid w:val="00C24CAD"/>
    <w:rPr>
      <w:rFonts w:ascii="Verdana" w:hAnsi="Verdana" w:hint="default"/>
      <w:sz w:val="18"/>
      <w:szCs w:val="18"/>
    </w:rPr>
  </w:style>
  <w:style w:type="character" w:styleId="a4">
    <w:name w:val="Hyperlink"/>
    <w:rsid w:val="00C24CAD"/>
    <w:rPr>
      <w:color w:val="0000FF"/>
      <w:u w:val="single"/>
    </w:rPr>
  </w:style>
  <w:style w:type="paragraph" w:customStyle="1" w:styleId="ConsPlusNonformat">
    <w:name w:val="ConsPlusNonformat"/>
    <w:rsid w:val="0030312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Гипертекстовая ссылка"/>
    <w:rsid w:val="00303121"/>
    <w:rPr>
      <w:color w:val="008000"/>
    </w:rPr>
  </w:style>
  <w:style w:type="character" w:customStyle="1" w:styleId="a6">
    <w:name w:val="Сравнение редакций. Добавленный фрагмент"/>
    <w:rsid w:val="00303121"/>
    <w:rPr>
      <w:color w:val="0000FF"/>
    </w:rPr>
  </w:style>
  <w:style w:type="paragraph" w:styleId="HTML">
    <w:name w:val="HTML Preformatted"/>
    <w:basedOn w:val="a"/>
    <w:link w:val="HTML0"/>
    <w:uiPriority w:val="99"/>
    <w:rsid w:val="001231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0">
    <w:name w:val="Стандартный HTML Знак"/>
    <w:link w:val="HTML"/>
    <w:uiPriority w:val="99"/>
    <w:rsid w:val="001231B8"/>
    <w:rPr>
      <w:rFonts w:ascii="Courier New" w:hAnsi="Courier New"/>
      <w:lang w:val="x-none" w:eastAsia="ar-SA"/>
    </w:rPr>
  </w:style>
  <w:style w:type="paragraph" w:customStyle="1" w:styleId="Postan">
    <w:name w:val="Postan"/>
    <w:basedOn w:val="a"/>
    <w:uiPriority w:val="99"/>
    <w:rsid w:val="001231B8"/>
    <w:pPr>
      <w:jc w:val="center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DF27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2244F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uiPriority w:val="1"/>
    <w:qFormat/>
    <w:rsid w:val="00025CAC"/>
    <w:rPr>
      <w:rFonts w:ascii="Calibri" w:eastAsia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025CA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25CAC"/>
    <w:pPr>
      <w:spacing w:before="100" w:beforeAutospacing="1" w:after="100" w:afterAutospacing="1"/>
    </w:pPr>
  </w:style>
  <w:style w:type="character" w:customStyle="1" w:styleId="FontStyle12">
    <w:name w:val="Font Style12"/>
    <w:uiPriority w:val="99"/>
    <w:rsid w:val="00025CAC"/>
    <w:rPr>
      <w:rFonts w:ascii="Times New Roman" w:hAnsi="Times New Roman" w:cs="Times New Roman" w:hint="default"/>
      <w:sz w:val="26"/>
      <w:szCs w:val="26"/>
    </w:rPr>
  </w:style>
  <w:style w:type="paragraph" w:customStyle="1" w:styleId="nospacing">
    <w:name w:val="nospacing"/>
    <w:basedOn w:val="a"/>
    <w:rsid w:val="00025CAC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B612A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B61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09A84-0E1B-46D4-A160-AD2194B5A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ТАТАРСТАН</vt:lpstr>
    </vt:vector>
  </TitlesOfParts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ТАТАРСТАН</dc:title>
  <dc:subject/>
  <dc:creator>НУсы</dc:creator>
  <cp:keywords/>
  <cp:lastModifiedBy>OktybrSP</cp:lastModifiedBy>
  <cp:revision>2</cp:revision>
  <cp:lastPrinted>2020-11-27T05:30:00Z</cp:lastPrinted>
  <dcterms:created xsi:type="dcterms:W3CDTF">2024-04-09T07:07:00Z</dcterms:created>
  <dcterms:modified xsi:type="dcterms:W3CDTF">2024-04-09T07:07:00Z</dcterms:modified>
</cp:coreProperties>
</file>